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A49C" w14:textId="66408628" w:rsidR="00496A23" w:rsidRDefault="005A1565" w:rsidP="00496A23">
      <w:r>
        <w:rPr>
          <w:noProof/>
          <w:lang w:val="en-US"/>
        </w:rPr>
        <w:drawing>
          <wp:anchor distT="0" distB="0" distL="114300" distR="114300" simplePos="0" relativeHeight="251644416" behindDoc="0" locked="0" layoutInCell="1" allowOverlap="1" wp14:anchorId="10922DD1" wp14:editId="13981B2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56342" cy="892205"/>
            <wp:effectExtent l="0" t="0" r="1270" b="3175"/>
            <wp:wrapNone/>
            <wp:docPr id="5" name="Picture 1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12B284AF-D0F4-4CED-BC5F-55D444A25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12B284AF-D0F4-4CED-BC5F-55D444A254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5" t="10000" r="5741" b="15385"/>
                    <a:stretch/>
                  </pic:blipFill>
                  <pic:spPr bwMode="auto">
                    <a:xfrm>
                      <a:off x="0" y="0"/>
                      <a:ext cx="1256342" cy="89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05FE4E43">
          <v:roundrect id="Rectángulo: esquinas redondeadas 3" o:spid="_x0000_s1026" style="position:absolute;margin-left:19.2pt;margin-top:-40.85pt;width:34.2pt;height:151.8pt;z-index:251649536;visibility:visible;mso-position-horizontal-relative:left-margin-area;mso-position-vertical-relative:text;mso-width-relative:margin;mso-height-relative:margin;v-text-anchor:middle" arcsize="10923f" fillcolor="#7f7f7f [1612]" strokecolor="#747070 [1614]" strokeweight="1pt">
            <v:stroke joinstyle="miter"/>
            <w10:wrap anchorx="margin"/>
          </v:roundrect>
        </w:pict>
      </w:r>
    </w:p>
    <w:p w14:paraId="6AF8E703" w14:textId="77777777" w:rsidR="00496A23" w:rsidRPr="003F68A1" w:rsidRDefault="00000000" w:rsidP="00496A23">
      <w:r>
        <w:rPr>
          <w:noProof/>
        </w:rPr>
        <w:pict w14:anchorId="080D21C2">
          <v:roundrect id="Rectángulo: esquinas redondeadas 37" o:spid="_x0000_s1043" style="position:absolute;margin-left:-14.4pt;margin-top:5.05pt;width:34.2pt;height:39.6pt;z-index:251658752;visibility:visible;mso-position-horizontal-relative:margin;mso-width-relative:margin;mso-height-relative:margin;v-text-anchor:middle" arcsize="10923f" fillcolor="#375623 [1609]" strokecolor="white [3212]" strokeweight="1pt">
            <v:stroke joinstyle="miter"/>
            <w10:wrap anchorx="margin"/>
          </v:roundrect>
        </w:pict>
      </w:r>
    </w:p>
    <w:p w14:paraId="69C33F1F" w14:textId="77777777" w:rsidR="00496A23" w:rsidRDefault="00496A23" w:rsidP="00496A23"/>
    <w:p w14:paraId="02596ACC" w14:textId="77777777" w:rsidR="00496A23" w:rsidRDefault="00000000" w:rsidP="00496A23">
      <w:r>
        <w:rPr>
          <w:noProof/>
        </w:rPr>
        <w:pict w14:anchorId="7AD4B28A">
          <v:roundrect id="Rectángulo: esquinas redondeadas 36" o:spid="_x0000_s1042" style="position:absolute;margin-left:70.65pt;margin-top:13.2pt;width:34.2pt;height:151.8pt;z-index:251657728;visibility:visible;mso-position-horizontal-relative:left-margin-area;mso-width-relative:margin;mso-height-relative:margin;v-text-anchor:middle" arcsize="10923f" fillcolor="#7f7f7f [1612]" strokecolor="#747070 [1614]" strokeweight="1pt">
            <v:stroke joinstyle="miter"/>
            <w10:wrap anchorx="margin"/>
          </v:roundrect>
        </w:pict>
      </w:r>
    </w:p>
    <w:p w14:paraId="3B62C21E" w14:textId="77777777" w:rsidR="00496A23" w:rsidRPr="003F68A1" w:rsidRDefault="00496A23" w:rsidP="00496A23"/>
    <w:p w14:paraId="56BDC09B" w14:textId="0D2B86BE" w:rsidR="00496A23" w:rsidRPr="003F68A1" w:rsidRDefault="00000000" w:rsidP="00496A23">
      <w:r>
        <w:rPr>
          <w:noProof/>
        </w:rPr>
        <w:pict w14:anchorId="3C9F2C79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5" o:spid="_x0000_s1040" type="#_x0000_t202" style="position:absolute;margin-left:78.95pt;margin-top:16.1pt;width:346.2pt;height:182pt;z-index:2516505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" fillcolor="white [3201]" stroked="f" strokeweight="6.5pt">
            <v:textbox>
              <w:txbxContent>
                <w:p w14:paraId="226A09C0" w14:textId="77777777" w:rsidR="005401C9" w:rsidRPr="00FE2DAC" w:rsidRDefault="005401C9" w:rsidP="00496A23">
                  <w:pPr>
                    <w:jc w:val="right"/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</w:pPr>
                  <w:r w:rsidRPr="00FE2DAC"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  <w:t>BOLETÍN</w:t>
                  </w:r>
                </w:p>
                <w:p w14:paraId="5904DDFE" w14:textId="77777777" w:rsidR="005401C9" w:rsidRPr="00FE2DAC" w:rsidRDefault="005401C9" w:rsidP="00496A23">
                  <w:pPr>
                    <w:jc w:val="right"/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</w:pPr>
                  <w:r w:rsidRPr="00FE2DAC"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  <w:t>ESTADÍSTICO</w:t>
                  </w:r>
                </w:p>
                <w:p w14:paraId="2AC551E9" w14:textId="77777777" w:rsidR="005401C9" w:rsidRPr="00FE2DAC" w:rsidRDefault="005401C9" w:rsidP="00496A23">
                  <w:pPr>
                    <w:jc w:val="right"/>
                    <w:rPr>
                      <w:rFonts w:ascii="Artifex CF Heavy" w:hAnsi="Artifex CF Heavy"/>
                      <w:b/>
                      <w:bCs/>
                      <w:sz w:val="76"/>
                      <w:szCs w:val="76"/>
                      <w:lang w:val="es-ES"/>
                    </w:rPr>
                  </w:pPr>
                  <w:r w:rsidRPr="00FE2DAC">
                    <w:rPr>
                      <w:rFonts w:ascii="Palatino Linotype" w:hAnsi="Palatino Linotype"/>
                      <w:b/>
                      <w:bCs/>
                      <w:sz w:val="76"/>
                      <w:szCs w:val="76"/>
                      <w:lang w:val="es-ES"/>
                    </w:rPr>
                    <w:t>TRIMESTRAL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CD258A2">
          <v:roundrect id="Rectángulo: esquinas redondeadas 7" o:spid="_x0000_s1041" style="position:absolute;margin-left:-66pt;margin-top:12.9pt;width:34.2pt;height:39.6pt;z-index:251652608;visibility:visible;mso-position-horizontal-relative:margin;mso-width-relative:margin;mso-height-relative:margin;v-text-anchor:middle" arcsize="10923f" fillcolor="#375623 [1609]" strokecolor="white [3212]" strokeweight="1pt">
            <v:stroke joinstyle="miter"/>
            <w10:wrap anchorx="margin"/>
          </v:roundrect>
        </w:pict>
      </w:r>
    </w:p>
    <w:p w14:paraId="4892E4A2" w14:textId="1075AAF1" w:rsidR="00496A23" w:rsidRPr="003F68A1" w:rsidRDefault="00496A23" w:rsidP="00496A23"/>
    <w:p w14:paraId="4659EB06" w14:textId="47927FFF" w:rsidR="00496A23" w:rsidRPr="003F68A1" w:rsidRDefault="00000000" w:rsidP="00496A23">
      <w:r>
        <w:rPr>
          <w:noProof/>
          <w:lang w:val="es-ES"/>
        </w:rPr>
        <w:pict w14:anchorId="261FD982">
          <v:roundrect id="_x0000_s1049" style="position:absolute;margin-left:40.9pt;margin-top:13.1pt;width:34.2pt;height:39.6pt;z-index:251670016;visibility:visible;mso-position-horizontal-relative:margin;mso-width-relative:margin;mso-height-relative:margin;v-text-anchor:middle" arcsize="10923f" fillcolor="#375623 [1609]" strokecolor="white [3212]" strokeweight="1pt">
            <v:stroke joinstyle="miter"/>
            <w10:wrap anchorx="margin"/>
          </v:roundrect>
        </w:pict>
      </w:r>
      <w:r>
        <w:rPr>
          <w:noProof/>
        </w:rPr>
        <w:pict w14:anchorId="4179EDD5">
          <v:roundrect id="Rectángulo: esquinas redondeadas 32" o:spid="_x0000_s1039" style="position:absolute;margin-left:19.8pt;margin-top:22.5pt;width:34.2pt;height:131.4pt;z-index:251653632;visibility:visible;mso-position-horizontal-relative:left-margin-area;mso-width-relative:margin;mso-height-relative:margin;v-text-anchor:middle" arcsize="10923f" fillcolor="#7f7f7f [1612]" strokecolor="#747070 [1614]" strokeweight="1pt">
            <v:stroke joinstyle="miter"/>
            <w10:wrap anchorx="margin"/>
          </v:roundrect>
        </w:pict>
      </w:r>
    </w:p>
    <w:p w14:paraId="029A2CA9" w14:textId="77777777" w:rsidR="00496A23" w:rsidRPr="003F68A1" w:rsidRDefault="00496A23" w:rsidP="00496A23"/>
    <w:p w14:paraId="6FAFFCF3" w14:textId="2BC88B3D" w:rsidR="00496A23" w:rsidRPr="003F68A1" w:rsidRDefault="00000000" w:rsidP="00496A23">
      <w:r>
        <w:rPr>
          <w:noProof/>
        </w:rPr>
        <w:pict w14:anchorId="5D28B496">
          <v:roundrect id="_x0000_s1053" style="position:absolute;margin-left:76.3pt;margin-top:69.8pt;width:135.15pt;height:30.8pt;rotation:270;z-index:251671040;visibility:visible;mso-position-horizontal-relative:left-margin-area;mso-width-relative:margin;mso-height-relative:margin;v-text-anchor:middle" arcsize="10923f" fillcolor="#7f7f7f [1612]" strokecolor="#747070 [1614]" strokeweight="1pt">
            <v:stroke joinstyle="miter"/>
            <w10:wrap anchorx="margin"/>
          </v:roundrect>
        </w:pict>
      </w:r>
    </w:p>
    <w:p w14:paraId="4D87E0E7" w14:textId="77777777" w:rsidR="00496A23" w:rsidRPr="003F68A1" w:rsidRDefault="00000000" w:rsidP="00496A23">
      <w:r>
        <w:rPr>
          <w:noProof/>
        </w:rPr>
        <w:pict w14:anchorId="7DA5CFFA">
          <v:roundrect id="Rectángulo: esquinas redondeadas 38" o:spid="_x0000_s1038" style="position:absolute;margin-left:-14.4pt;margin-top:22.25pt;width:32pt;height:39.6pt;z-index:251659776;visibility:visible;mso-position-horizontal-relative:margin;mso-width-relative:margin;mso-height-relative:margin;v-text-anchor:middle" arcsize="10923f" fillcolor="#375623 [1609]" strokecolor="white [3212]" strokeweight="1pt">
            <v:stroke joinstyle="miter"/>
            <w10:wrap anchorx="margin"/>
          </v:roundrect>
        </w:pict>
      </w:r>
    </w:p>
    <w:p w14:paraId="70CBDA9A" w14:textId="6A2EF5DF" w:rsidR="00496A23" w:rsidRPr="003F68A1" w:rsidRDefault="00496A23" w:rsidP="00496A23"/>
    <w:p w14:paraId="578E3A3C" w14:textId="77777777" w:rsidR="00496A23" w:rsidRPr="003F68A1" w:rsidRDefault="00496A23" w:rsidP="00496A23"/>
    <w:p w14:paraId="065CE60B" w14:textId="1AC390B4" w:rsidR="00496A23" w:rsidRPr="003F68A1" w:rsidRDefault="00000000" w:rsidP="00496A23">
      <w:r>
        <w:rPr>
          <w:noProof/>
        </w:rPr>
        <w:pict w14:anchorId="5D28B496">
          <v:roundrect id="Rectángulo: esquinas redondeadas 39" o:spid="_x0000_s1037" style="position:absolute;margin-left:71.25pt;margin-top:9.85pt;width:34.2pt;height:131.4pt;z-index:251660800;visibility:visible;mso-position-horizontal-relative:left-margin-area;mso-width-relative:margin;mso-height-relative:margin;v-text-anchor:middle" arcsize="10923f" fillcolor="#7f7f7f [1612]" strokecolor="#747070 [1614]" strokeweight="1pt">
            <v:stroke joinstyle="miter"/>
            <w10:wrap anchorx="margin"/>
          </v:roundrect>
        </w:pict>
      </w:r>
    </w:p>
    <w:p w14:paraId="34F1EA18" w14:textId="77777777" w:rsidR="00496A23" w:rsidRPr="003F68A1" w:rsidRDefault="00130E3B" w:rsidP="00496A23">
      <w:r w:rsidRPr="00130E3B">
        <w:t xml:space="preserve">. </w:t>
      </w:r>
      <w:r w:rsidR="00000000">
        <w:rPr>
          <w:noProof/>
        </w:rPr>
        <w:pict w14:anchorId="7DA4C79D">
          <v:roundrect id="Rectángulo: esquinas redondeadas 17" o:spid="_x0000_s1036" style="position:absolute;margin-left:4720pt;margin-top:9.1pt;width:246pt;height:3.6pt;flip:y;z-index:251664896;visibility:visible;mso-position-horizontal:right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" fillcolor="#375623 [1609]" strokecolor="white [3212]" strokeweight="1pt">
            <v:stroke joinstyle="miter"/>
            <w10:wrap anchorx="margin"/>
          </v:roundrect>
        </w:pict>
      </w:r>
      <w:r w:rsidR="00000000">
        <w:rPr>
          <w:noProof/>
        </w:rPr>
        <w:pict w14:anchorId="358ACC2B">
          <v:roundrect id="Rectángulo: esquinas redondeadas 33" o:spid="_x0000_s1035" style="position:absolute;margin-left:-64.8pt;margin-top:9.9pt;width:34.2pt;height:39.6pt;z-index:251654656;visibility:visible;mso-position-horizontal-relative:margin;mso-position-vertical-relative:text;mso-width-relative:margin;mso-height-relative:margin;v-text-anchor:middle" arcsize="10923f" fillcolor="#375623 [1609]" strokecolor="white [3212]" strokeweight="1pt">
            <v:stroke joinstyle="miter"/>
            <w10:wrap anchorx="margin"/>
          </v:roundrect>
        </w:pict>
      </w:r>
    </w:p>
    <w:p w14:paraId="3FAE7A1A" w14:textId="77777777" w:rsidR="00496A23" w:rsidRPr="00130E3B" w:rsidRDefault="00130E3B" w:rsidP="00130E3B">
      <w:pPr>
        <w:jc w:val="right"/>
        <w:rPr>
          <w:rFonts w:ascii="Palatino Linotype" w:hAnsi="Palatino Linotype"/>
        </w:rPr>
      </w:pPr>
      <w:r w:rsidRPr="00130E3B">
        <w:rPr>
          <w:rFonts w:ascii="Palatino Linotype" w:hAnsi="Palatino Linotype"/>
        </w:rPr>
        <w:t>Elaboración: Departamento de Planificación y Desarrollo.</w:t>
      </w:r>
    </w:p>
    <w:p w14:paraId="238F1A0E" w14:textId="671CC038" w:rsidR="00496A23" w:rsidRPr="003F68A1" w:rsidRDefault="00000000" w:rsidP="00496A23">
      <w:r>
        <w:rPr>
          <w:noProof/>
        </w:rPr>
        <w:pict w14:anchorId="5D28B496">
          <v:roundrect id="_x0000_s1048" style="position:absolute;margin-left:75.5pt;margin-top:68.55pt;width:135.15pt;height:30.8pt;rotation:270;z-index:251668992;visibility:visible;mso-position-horizontal-relative:left-margin-area;mso-width-relative:margin;mso-height-relative:margin;v-text-anchor:middle" arcsize="10923f" fillcolor="#7f7f7f [1612]" strokecolor="#747070 [1614]" strokeweight="1pt">
            <v:stroke joinstyle="miter"/>
            <w10:wrap anchorx="margin"/>
          </v:roundrect>
        </w:pict>
      </w:r>
      <w:r>
        <w:rPr>
          <w:noProof/>
        </w:rPr>
        <w:pict w14:anchorId="28C76A76">
          <v:roundrect id="Rectángulo: esquinas redondeadas 34" o:spid="_x0000_s1034" style="position:absolute;margin-left:20.85pt;margin-top:18.55pt;width:34.2pt;height:151.8pt;z-index:251655680;visibility:visible;mso-position-horizontal-relative:left-margin-area;mso-width-relative:margin;mso-height-relative:margin;v-text-anchor:middle" arcsize="10923f" fillcolor="#7f7f7f [1612]" strokecolor="#747070 [1614]" strokeweight="1pt">
            <v:stroke joinstyle="miter"/>
            <w10:wrap anchorx="margin"/>
          </v:roundrect>
        </w:pict>
      </w:r>
    </w:p>
    <w:p w14:paraId="43E7400F" w14:textId="05A66AC9" w:rsidR="00496A23" w:rsidRPr="003F68A1" w:rsidRDefault="00496A23" w:rsidP="00496A23"/>
    <w:p w14:paraId="19916967" w14:textId="77777777" w:rsidR="00496A23" w:rsidRPr="003F68A1" w:rsidRDefault="00000000" w:rsidP="00496A23">
      <w:r>
        <w:rPr>
          <w:noProof/>
        </w:rPr>
        <w:pict w14:anchorId="054BE65F">
          <v:shape id="Cuadro de texto 4" o:spid="_x0000_s1027" type="#_x0000_t202" style="position:absolute;margin-left:128.25pt;margin-top:12.7pt;width:296.65pt;height:33.3pt;z-index:25165158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" fillcolor="white [3201]" stroked="f" strokeweight="6.5pt">
            <v:textbox>
              <w:txbxContent>
                <w:p w14:paraId="401518B5" w14:textId="744ED0F0" w:rsidR="005401C9" w:rsidRPr="00C401EC" w:rsidRDefault="00902EB1" w:rsidP="00496A23">
                  <w:pPr>
                    <w:pStyle w:val="ListParagraph"/>
                    <w:jc w:val="right"/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</w:pPr>
                  <w:r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ABRIL</w:t>
                  </w:r>
                  <w:r w:rsidR="005401C9" w:rsidRPr="00C401EC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-</w:t>
                  </w:r>
                  <w:r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JUNIO</w:t>
                  </w:r>
                  <w:r w:rsidR="005401C9" w:rsidRPr="00C401EC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 xml:space="preserve"> 202</w:t>
                  </w:r>
                  <w:r w:rsidR="00567D1B">
                    <w:rPr>
                      <w:rFonts w:ascii="Palatino Linotype" w:hAnsi="Palatino Linotype"/>
                      <w:b/>
                      <w:bCs/>
                      <w:sz w:val="32"/>
                      <w:szCs w:val="32"/>
                      <w:lang w:val="es-ES"/>
                    </w:rPr>
                    <w:t>2</w:t>
                  </w:r>
                </w:p>
                <w:p w14:paraId="0461A682" w14:textId="77777777" w:rsidR="005401C9" w:rsidRPr="00D86E47" w:rsidRDefault="005401C9" w:rsidP="00496A23">
                  <w:pPr>
                    <w:pStyle w:val="ListParagraph"/>
                    <w:rPr>
                      <w:rFonts w:ascii="Artifex CF Heavy" w:hAnsi="Artifex CF Heavy"/>
                      <w:sz w:val="52"/>
                      <w:szCs w:val="52"/>
                      <w:lang w:val="es-ES"/>
                    </w:rPr>
                  </w:pPr>
                </w:p>
              </w:txbxContent>
            </v:textbox>
            <w10:wrap anchorx="margin"/>
          </v:shape>
        </w:pict>
      </w:r>
    </w:p>
    <w:p w14:paraId="7A8541BF" w14:textId="0177A9EF" w:rsidR="00496A23" w:rsidRPr="003F68A1" w:rsidRDefault="00000000" w:rsidP="00496A23">
      <w:r>
        <w:rPr>
          <w:noProof/>
        </w:rPr>
        <w:pict w14:anchorId="4BD17226">
          <v:roundrect id="Rectángulo: esquinas redondeadas 18" o:spid="_x0000_s1033" style="position:absolute;margin-left:860.8pt;margin-top:21.45pt;width:85.2pt;height:3.6pt;z-index:251665920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" fillcolor="#375623 [1609]" strokecolor="white [3212]" strokeweight="1pt">
            <v:stroke joinstyle="miter"/>
            <w10:wrap anchorx="margin"/>
          </v:roundrect>
        </w:pict>
      </w:r>
      <w:r>
        <w:rPr>
          <w:noProof/>
        </w:rPr>
        <w:pict w14:anchorId="3D14F904">
          <v:roundrect id="Rectángulo: esquinas redondeadas 40" o:spid="_x0000_s1032" style="position:absolute;margin-left:-13.2pt;margin-top:23.7pt;width:34.2pt;height:39.6pt;z-index:251661824;visibility:visible;mso-position-horizontal-relative:margin;mso-width-relative:margin;mso-height-relative:margin;v-text-anchor:middle" arcsize="10923f" fillcolor="#375623 [1609]" strokecolor="white [3212]" strokeweight="1pt">
            <v:stroke joinstyle="miter"/>
            <w10:wrap anchorx="margin"/>
          </v:roundrect>
        </w:pict>
      </w:r>
    </w:p>
    <w:p w14:paraId="65383877" w14:textId="229FCA33" w:rsidR="00496A23" w:rsidRPr="003F68A1" w:rsidRDefault="00496A23" w:rsidP="00496A23"/>
    <w:p w14:paraId="38DB25A4" w14:textId="76CE6921" w:rsidR="00496A23" w:rsidRPr="003F68A1" w:rsidRDefault="00496A23" w:rsidP="00496A23"/>
    <w:p w14:paraId="4A3FDA72" w14:textId="5A45357F" w:rsidR="00496A23" w:rsidRPr="003F68A1" w:rsidRDefault="00000000" w:rsidP="00496A23">
      <w:r>
        <w:rPr>
          <w:noProof/>
        </w:rPr>
        <w:pict w14:anchorId="68A1E6CB">
          <v:roundrect id="Rectángulo: esquinas redondeadas 41" o:spid="_x0000_s1031" style="position:absolute;margin-left:1in;margin-top:14.55pt;width:34.2pt;height:151.8pt;z-index:251662848;visibility:visible;mso-position-horizontal-relative:left-margin-area;mso-width-relative:margin;mso-height-relative:margin;v-text-anchor:middle" arcsize="10923f" fillcolor="#7f7f7f [1612]" strokecolor="#747070 [1614]" strokeweight="1pt">
            <v:stroke joinstyle="miter"/>
            <w10:wrap anchorx="margin"/>
          </v:roundrect>
        </w:pict>
      </w:r>
    </w:p>
    <w:p w14:paraId="0EAC2767" w14:textId="5C646424" w:rsidR="00496A23" w:rsidRPr="003F68A1" w:rsidRDefault="00000000" w:rsidP="00496A23">
      <w:r>
        <w:rPr>
          <w:noProof/>
        </w:rPr>
        <w:pict w14:anchorId="3D14F904">
          <v:roundrect id="_x0000_s1047" style="position:absolute;margin-left:41.6pt;margin-top:11.3pt;width:34.2pt;height:39.6pt;z-index:251667968;visibility:visible;mso-position-horizontal-relative:margin;mso-width-relative:margin;mso-height-relative:margin;v-text-anchor:middle" arcsize="10923f" fillcolor="#375623 [1609]" strokecolor="white [3212]" strokeweight="1pt">
            <v:stroke joinstyle="miter"/>
            <w10:wrap anchorx="margin"/>
          </v:roundrect>
        </w:pict>
      </w:r>
      <w:r>
        <w:rPr>
          <w:noProof/>
        </w:rPr>
        <w:pict w14:anchorId="261FD982">
          <v:roundrect id="Rectángulo: esquinas redondeadas 35" o:spid="_x0000_s1030" style="position:absolute;margin-left:-63pt;margin-top:30.85pt;width:34.2pt;height:39.6pt;z-index:251656704;visibility:visible;mso-position-horizontal-relative:margin;mso-width-relative:margin;mso-height-relative:margin;v-text-anchor:middle" arcsize="10923f" fillcolor="#375623 [1609]" strokecolor="white [3212]" strokeweight="1pt">
            <v:stroke joinstyle="miter"/>
            <w10:wrap anchorx="margin"/>
          </v:roundrect>
        </w:pict>
      </w:r>
    </w:p>
    <w:p w14:paraId="7D7041AD" w14:textId="3165B9D6" w:rsidR="00496A23" w:rsidRPr="00130E3B" w:rsidRDefault="00496A23" w:rsidP="00496A23">
      <w:pPr>
        <w:rPr>
          <w:lang w:val="es-ES"/>
        </w:rPr>
      </w:pPr>
    </w:p>
    <w:p w14:paraId="569490F1" w14:textId="389E34B6" w:rsidR="00496A23" w:rsidRDefault="00496A23" w:rsidP="00496A23"/>
    <w:p w14:paraId="1C895A93" w14:textId="2A3668A4" w:rsidR="00496A23" w:rsidRDefault="00496A23" w:rsidP="00496A23">
      <w:pPr>
        <w:ind w:firstLine="708"/>
      </w:pPr>
    </w:p>
    <w:p w14:paraId="5C6477E4" w14:textId="77777777" w:rsidR="00496A23" w:rsidRDefault="00496A23" w:rsidP="00496A23">
      <w:pPr>
        <w:ind w:firstLine="708"/>
      </w:pPr>
    </w:p>
    <w:p w14:paraId="15585267" w14:textId="77777777" w:rsidR="00496A23" w:rsidRPr="000E6984" w:rsidRDefault="006D170B" w:rsidP="006D170B">
      <w:pPr>
        <w:ind w:firstLine="708"/>
        <w:jc w:val="center"/>
        <w:rPr>
          <w:rFonts w:ascii="Palatino Linotype" w:hAnsi="Palatino Linotype"/>
          <w:noProof/>
        </w:rPr>
      </w:pPr>
      <w:r w:rsidRPr="000E6984">
        <w:rPr>
          <w:rFonts w:ascii="Palatino Linotype" w:hAnsi="Palatino Linotype"/>
          <w:sz w:val="28"/>
          <w:szCs w:val="28"/>
        </w:rPr>
        <w:t>Santo Domingo, D.N</w:t>
      </w:r>
    </w:p>
    <w:p w14:paraId="785DF475" w14:textId="64318AF5" w:rsidR="006D170B" w:rsidRPr="000E6984" w:rsidRDefault="00000000" w:rsidP="00496A23">
      <w:pPr>
        <w:ind w:firstLine="708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noProof/>
        </w:rPr>
        <w:pict w14:anchorId="2EE808F3">
          <v:roundrect id="Rectángulo: esquinas redondeadas 19" o:spid="_x0000_s1029" style="position:absolute;left:0;text-align:left;margin-left:210.85pt;margin-top:32.9pt;width:45.6pt;height:3.6pt;z-index:25166694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" fillcolor="#375623 [1609]" strokecolor="white [3212]" strokeweight="1pt">
            <v:stroke joinstyle="miter"/>
            <w10:wrap anchorx="margin"/>
          </v:roundrect>
        </w:pict>
      </w:r>
      <w:r>
        <w:rPr>
          <w:rFonts w:ascii="Palatino Linotype" w:hAnsi="Palatino Linotype"/>
          <w:b/>
          <w:bCs/>
          <w:noProof/>
        </w:rPr>
        <w:pict w14:anchorId="16AC1903">
          <v:roundrect id="Rectángulo: esquinas redondeadas 42" o:spid="_x0000_s1028" style="position:absolute;left:0;text-align:left;margin-left:-12.6pt;margin-top:27.55pt;width:34.2pt;height:39.6pt;z-index:251663872;visibility:visible;mso-position-horizontal-relative:margin;mso-width-relative:margin;mso-height-relative:margin;v-text-anchor:middle" arcsize="10923f" fillcolor="#375623 [1609]" strokecolor="white [3212]" strokeweight="1pt">
            <v:stroke joinstyle="miter"/>
            <w10:wrap anchorx="margin"/>
          </v:roundrect>
        </w:pict>
      </w:r>
      <w:r w:rsidR="00902EB1">
        <w:rPr>
          <w:rFonts w:ascii="Palatino Linotype" w:hAnsi="Palatino Linotype"/>
          <w:b/>
          <w:bCs/>
          <w:sz w:val="28"/>
          <w:szCs w:val="28"/>
        </w:rPr>
        <w:t>JULIO</w:t>
      </w:r>
      <w:r w:rsidR="004C4292" w:rsidRPr="000E6984">
        <w:rPr>
          <w:rFonts w:ascii="Palatino Linotype" w:hAnsi="Palatino Linotype"/>
          <w:b/>
          <w:bCs/>
          <w:sz w:val="28"/>
          <w:szCs w:val="28"/>
        </w:rPr>
        <w:t xml:space="preserve"> 202</w:t>
      </w:r>
      <w:r w:rsidR="00C401EC" w:rsidRPr="000E6984">
        <w:rPr>
          <w:rFonts w:ascii="Palatino Linotype" w:hAnsi="Palatino Linotype"/>
          <w:b/>
          <w:bCs/>
          <w:sz w:val="28"/>
          <w:szCs w:val="28"/>
        </w:rPr>
        <w:t>2</w:t>
      </w:r>
    </w:p>
    <w:p w14:paraId="477831CD" w14:textId="77777777" w:rsidR="006D170B" w:rsidRPr="005A1565" w:rsidRDefault="006D170B" w:rsidP="00496A23">
      <w:pPr>
        <w:ind w:firstLine="708"/>
        <w:jc w:val="center"/>
        <w:rPr>
          <w:rFonts w:ascii="Artifex CF Heavy" w:hAnsi="Artifex CF Heavy"/>
          <w:sz w:val="28"/>
          <w:szCs w:val="28"/>
        </w:rPr>
        <w:sectPr w:rsidR="006D170B" w:rsidRPr="005A1565">
          <w:headerReference w:type="default" r:id="rId9"/>
          <w:pgSz w:w="11906" w:h="16838"/>
          <w:pgMar w:top="1417" w:right="1701" w:bottom="1417" w:left="1701" w:header="720" w:footer="720" w:gutter="0"/>
          <w:cols w:space="720"/>
          <w:docGrid w:linePitch="360"/>
        </w:sectPr>
      </w:pPr>
    </w:p>
    <w:p w14:paraId="691B64B4" w14:textId="77777777" w:rsidR="00FC638D" w:rsidRPr="00367F17" w:rsidRDefault="003D7C0C" w:rsidP="00FC638D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7F17">
        <w:rPr>
          <w:rFonts w:ascii="Palatino Linotype" w:hAnsi="Palatino Linotype"/>
          <w:b/>
          <w:bCs/>
          <w:sz w:val="24"/>
          <w:szCs w:val="24"/>
        </w:rPr>
        <w:lastRenderedPageBreak/>
        <w:t>I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NSTITUTO DE ESTABILIZACI</w:t>
      </w:r>
      <w:r w:rsidR="00CE6748" w:rsidRPr="00367F17">
        <w:rPr>
          <w:rFonts w:ascii="Palatino Linotype" w:hAnsi="Palatino Linotype"/>
          <w:b/>
          <w:bCs/>
          <w:sz w:val="24"/>
          <w:szCs w:val="24"/>
        </w:rPr>
        <w:t>Ó</w:t>
      </w:r>
      <w:r w:rsidR="005A1565" w:rsidRPr="00367F17">
        <w:rPr>
          <w:rFonts w:ascii="Palatino Linotype" w:hAnsi="Palatino Linotype"/>
          <w:b/>
          <w:bCs/>
          <w:sz w:val="24"/>
          <w:szCs w:val="24"/>
        </w:rPr>
        <w:t>N DE PRECIOS (INESPRE)</w:t>
      </w:r>
    </w:p>
    <w:p w14:paraId="5AF3486C" w14:textId="77777777" w:rsidR="00FC638D" w:rsidRPr="005A1565" w:rsidRDefault="00FC638D" w:rsidP="00FC638D">
      <w:pPr>
        <w:jc w:val="center"/>
      </w:pPr>
    </w:p>
    <w:p w14:paraId="422E3AD0" w14:textId="77777777" w:rsidR="00FC638D" w:rsidRPr="00735A86" w:rsidRDefault="00735A86" w:rsidP="00735A86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Servicios Generales</w:t>
      </w:r>
    </w:p>
    <w:p w14:paraId="029326C4" w14:textId="77777777" w:rsidR="00735A86" w:rsidRDefault="00735A86" w:rsidP="00735A86">
      <w:pPr>
        <w:contextualSpacing/>
        <w:rPr>
          <w:b/>
          <w:bCs/>
        </w:rPr>
      </w:pPr>
    </w:p>
    <w:p w14:paraId="6242E194" w14:textId="77777777" w:rsidR="00130E3B" w:rsidRDefault="00130E3B" w:rsidP="00130E3B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64543">
        <w:rPr>
          <w:rFonts w:ascii="Palatino Linotype" w:hAnsi="Palatino Linotype"/>
          <w:b/>
          <w:bCs/>
          <w:sz w:val="24"/>
          <w:szCs w:val="24"/>
        </w:rPr>
        <w:t>Gráfico 1.</w:t>
      </w:r>
      <w:r w:rsidRPr="00A64543">
        <w:rPr>
          <w:rFonts w:ascii="Palatino Linotype" w:hAnsi="Palatino Linotype"/>
          <w:sz w:val="24"/>
          <w:szCs w:val="24"/>
        </w:rPr>
        <w:t xml:space="preserve"> República Dominicana: Cantidad de canales</w:t>
      </w:r>
    </w:p>
    <w:p w14:paraId="3AD4C355" w14:textId="3ED06F7D" w:rsidR="00130E3B" w:rsidRDefault="00130E3B" w:rsidP="00130E3B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A64543">
        <w:rPr>
          <w:rFonts w:ascii="Palatino Linotype" w:hAnsi="Palatino Linotype"/>
          <w:sz w:val="24"/>
          <w:szCs w:val="24"/>
        </w:rPr>
        <w:t>realizados por mes, según tipo de canal, 202</w:t>
      </w:r>
      <w:r w:rsidR="00CF0BD2">
        <w:rPr>
          <w:rFonts w:ascii="Palatino Linotype" w:hAnsi="Palatino Linotype"/>
          <w:sz w:val="24"/>
          <w:szCs w:val="24"/>
        </w:rPr>
        <w:t>2</w:t>
      </w:r>
    </w:p>
    <w:p w14:paraId="5D51D691" w14:textId="27A14F72" w:rsidR="00D87E76" w:rsidRDefault="00D87E76" w:rsidP="00130E3B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727188ED" w14:textId="408E979E" w:rsidR="00D87E76" w:rsidRDefault="00D87E76" w:rsidP="00130E3B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395B56A0" wp14:editId="4D55E767">
            <wp:extent cx="5612130" cy="3088498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521190FC-1C61-4918-93E2-7A5A51889E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3882917" w14:textId="7F48D4E7" w:rsidR="003B467B" w:rsidRDefault="00503FD6" w:rsidP="00F03E9A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  <w:r w:rsidRPr="00364BA4">
        <w:rPr>
          <w:rFonts w:ascii="Palatino Linotype" w:hAnsi="Palatino Linotype"/>
          <w:sz w:val="20"/>
          <w:szCs w:val="20"/>
        </w:rPr>
        <w:cr/>
      </w:r>
    </w:p>
    <w:p w14:paraId="4961D74A" w14:textId="77777777" w:rsidR="003B467B" w:rsidRDefault="003B467B" w:rsidP="00CF0BD2">
      <w:pPr>
        <w:contextualSpacing/>
        <w:jc w:val="right"/>
        <w:rPr>
          <w:rFonts w:ascii="Palatino Linotype" w:hAnsi="Palatino Linotype"/>
          <w:b/>
          <w:bCs/>
          <w:sz w:val="24"/>
          <w:szCs w:val="24"/>
        </w:rPr>
      </w:pPr>
    </w:p>
    <w:p w14:paraId="2FD90F38" w14:textId="53B853BB" w:rsidR="00F03E9A" w:rsidRDefault="00F03E9A" w:rsidP="00F03E9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t>Tabla 1.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 w:rsidR="00E65F4D"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Cantidad de canales </w:t>
      </w:r>
    </w:p>
    <w:p w14:paraId="3529A160" w14:textId="0CE1A4DA" w:rsidR="00FC638D" w:rsidRDefault="00001611" w:rsidP="00F03E9A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</w:t>
      </w:r>
      <w:r w:rsidR="00F03E9A" w:rsidRPr="00F03E9A">
        <w:rPr>
          <w:rFonts w:ascii="Palatino Linotype" w:hAnsi="Palatino Linotype"/>
          <w:sz w:val="24"/>
          <w:szCs w:val="24"/>
        </w:rPr>
        <w:t>ealizados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03E9A" w:rsidRPr="00F03E9A">
        <w:rPr>
          <w:rFonts w:ascii="Palatino Linotype" w:hAnsi="Palatino Linotype"/>
          <w:sz w:val="24"/>
          <w:szCs w:val="24"/>
        </w:rPr>
        <w:t>por mes, según tipo de canal, 202</w:t>
      </w:r>
      <w:r w:rsidR="00ED131F">
        <w:rPr>
          <w:rFonts w:ascii="Palatino Linotype" w:hAnsi="Palatino Linotype"/>
          <w:sz w:val="24"/>
          <w:szCs w:val="24"/>
        </w:rPr>
        <w:t>2</w:t>
      </w:r>
    </w:p>
    <w:p w14:paraId="7FF950E3" w14:textId="1AA11831" w:rsidR="00F44A56" w:rsidRDefault="00F44A56" w:rsidP="00F03E9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F44A56" w:rsidRPr="00CE6748" w14:paraId="35D2803D" w14:textId="77777777" w:rsidTr="00DE6B95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2E235F34" w14:textId="77777777" w:rsidR="00F44A56" w:rsidRPr="00A16BB1" w:rsidRDefault="00F44A56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Tipos de Canales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1E08105B" w14:textId="3FE9E5AD" w:rsidR="00F44A56" w:rsidRPr="00A16BB1" w:rsidRDefault="00DE6B95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36682AF5" w14:textId="5337E751" w:rsidR="00F44A56" w:rsidRPr="00A16BB1" w:rsidRDefault="00DE6B95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5544BFCF" w14:textId="3AF4EABD" w:rsidR="00F44A56" w:rsidRPr="00A16BB1" w:rsidRDefault="00DE6B95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497F5AFD" w14:textId="77777777" w:rsidR="00F44A56" w:rsidRPr="00A16BB1" w:rsidRDefault="00F44A56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6965B0" w:rsidRPr="00CE6748" w14:paraId="35478278" w14:textId="77777777" w:rsidTr="00472C23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16D1A8" w14:textId="43032338" w:rsidR="006965B0" w:rsidRPr="006965B0" w:rsidRDefault="006965B0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6965B0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E75F777" w14:textId="3FFD13B2" w:rsidR="006965B0" w:rsidRPr="006965B0" w:rsidRDefault="00473F16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562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EA37D7A" w14:textId="0577E49A" w:rsidR="006965B0" w:rsidRPr="006965B0" w:rsidRDefault="00473F16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555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11184B8" w14:textId="5D3BC135" w:rsidR="006965B0" w:rsidRPr="006965B0" w:rsidRDefault="00473F16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863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81D40B1" w14:textId="26B731B2" w:rsidR="006965B0" w:rsidRPr="006965B0" w:rsidRDefault="000A2ABB" w:rsidP="00F02A05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1,</w:t>
            </w:r>
            <w:r w:rsidR="00DE6B95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980</w:t>
            </w:r>
          </w:p>
        </w:tc>
      </w:tr>
      <w:tr w:rsidR="00472C23" w:rsidRPr="00CE6748" w14:paraId="4A292A25" w14:textId="77777777" w:rsidTr="00472C23">
        <w:trPr>
          <w:trHeight w:val="300"/>
        </w:trPr>
        <w:tc>
          <w:tcPr>
            <w:tcW w:w="409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C5B6995" w14:textId="780A918A" w:rsidR="00472C23" w:rsidRPr="006965B0" w:rsidRDefault="00472C23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CE674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Bodegas Móviles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EE7270" w14:textId="5649AC6A" w:rsidR="00472C23" w:rsidRPr="00473F16" w:rsidRDefault="00473F16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473F16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306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BA90F74" w14:textId="3EE10ACF" w:rsidR="00472C23" w:rsidRPr="0031050E" w:rsidRDefault="00473F16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294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FC283AB" w14:textId="337A720F" w:rsidR="00472C23" w:rsidRPr="00473F16" w:rsidRDefault="00473F16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473F16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506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422F9C" w14:textId="5DA4EBBA" w:rsidR="00472C23" w:rsidRDefault="00DE6B95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1,106</w:t>
            </w:r>
          </w:p>
        </w:tc>
      </w:tr>
      <w:tr w:rsidR="00472C23" w:rsidRPr="00CE6748" w14:paraId="2A09FF3F" w14:textId="77777777" w:rsidTr="00473F16">
        <w:trPr>
          <w:trHeight w:val="600"/>
        </w:trPr>
        <w:tc>
          <w:tcPr>
            <w:tcW w:w="40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9FC9312" w14:textId="2434C9F5" w:rsidR="00472C23" w:rsidRPr="00CE6748" w:rsidRDefault="00472C23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CE674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Mercados de Productores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A2E810" w14:textId="408AEFE4" w:rsidR="00472C23" w:rsidRPr="00472C23" w:rsidRDefault="00473F16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AD9570" w14:textId="5BFF2482" w:rsidR="00472C23" w:rsidRPr="00472C23" w:rsidRDefault="00473F16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34ACB8B" w14:textId="24E72A29" w:rsidR="00472C23" w:rsidRPr="00472C23" w:rsidRDefault="00473F16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357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6F75E1" w14:textId="00D31000" w:rsidR="00472C23" w:rsidRPr="00472C23" w:rsidRDefault="00DE6B95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870</w:t>
            </w:r>
          </w:p>
        </w:tc>
      </w:tr>
      <w:tr w:rsidR="00473F16" w:rsidRPr="00CE6748" w14:paraId="5010A5B6" w14:textId="77777777" w:rsidTr="00473F16">
        <w:trPr>
          <w:trHeight w:val="347"/>
        </w:trPr>
        <w:tc>
          <w:tcPr>
            <w:tcW w:w="40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952F99" w14:textId="098A1EE1" w:rsidR="00473F16" w:rsidRPr="00CE6748" w:rsidRDefault="00473F16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473F1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Ferias Agropecuarias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4FBEC6" w14:textId="12CF4FCB" w:rsidR="00473F16" w:rsidRPr="00472C23" w:rsidRDefault="00473F16" w:rsidP="00472C2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5682A0" w14:textId="3634DF1C" w:rsidR="00473F16" w:rsidRDefault="00473F16" w:rsidP="00472C2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DE2605" w14:textId="25601023" w:rsidR="00473F16" w:rsidRDefault="00473F16" w:rsidP="00472C2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6544E4" w14:textId="7157D5D2" w:rsidR="00473F16" w:rsidRDefault="00473F16" w:rsidP="00472C2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4</w:t>
            </w:r>
          </w:p>
        </w:tc>
      </w:tr>
    </w:tbl>
    <w:p w14:paraId="2CA98B11" w14:textId="77777777" w:rsidR="00885F21" w:rsidRPr="00885F21" w:rsidRDefault="00885F21" w:rsidP="00F44A56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6BDC6A3B" w14:textId="428DC5F9" w:rsidR="00F44A56" w:rsidRDefault="00F44A56" w:rsidP="00F03E9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E65F4D">
        <w:rPr>
          <w:rFonts w:ascii="Palatino Linotype" w:hAnsi="Palatino Linotype"/>
          <w:b/>
          <w:bCs/>
          <w:sz w:val="20"/>
          <w:szCs w:val="20"/>
        </w:rPr>
        <w:t>Fuente:</w:t>
      </w:r>
      <w:r w:rsidRPr="00E65F4D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  <w:r w:rsidRPr="00E65F4D">
        <w:rPr>
          <w:rFonts w:ascii="Palatino Linotype" w:hAnsi="Palatino Linotype"/>
          <w:sz w:val="20"/>
          <w:szCs w:val="20"/>
        </w:rPr>
        <w:cr/>
      </w:r>
    </w:p>
    <w:p w14:paraId="7224330A" w14:textId="77777777" w:rsidR="00503FD6" w:rsidRDefault="00503FD6" w:rsidP="00F03E9A">
      <w:pPr>
        <w:contextualSpacing/>
        <w:jc w:val="center"/>
        <w:rPr>
          <w:rFonts w:ascii="Palatino Linotype" w:hAnsi="Palatino Linotype"/>
          <w:sz w:val="24"/>
          <w:szCs w:val="24"/>
        </w:rPr>
        <w:sectPr w:rsidR="00503FD6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542D1E3A" w14:textId="77777777" w:rsidR="00735A86" w:rsidRPr="00735A86" w:rsidRDefault="00735A86" w:rsidP="00735A86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Ciudadanos Beneficiados por los tipos de canales  </w:t>
      </w:r>
    </w:p>
    <w:p w14:paraId="61ED8C2E" w14:textId="77777777" w:rsidR="00FC638D" w:rsidRDefault="00FC638D" w:rsidP="00FC638D">
      <w:pPr>
        <w:contextualSpacing/>
        <w:rPr>
          <w:rFonts w:ascii="Palatino Linotype" w:hAnsi="Palatino Linotype"/>
        </w:rPr>
      </w:pPr>
    </w:p>
    <w:p w14:paraId="7127BD3D" w14:textId="77777777" w:rsidR="00797D21" w:rsidRPr="00F700CE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700CE">
        <w:rPr>
          <w:rFonts w:ascii="Palatino Linotype" w:hAnsi="Palatino Linotype"/>
          <w:b/>
          <w:bCs/>
          <w:sz w:val="24"/>
          <w:szCs w:val="24"/>
        </w:rPr>
        <w:t>Gráfico 2.</w:t>
      </w:r>
      <w:r w:rsidRPr="00F700CE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1C93C905" w14:textId="42EC73B1" w:rsidR="0026356F" w:rsidRDefault="0026356F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700CE">
        <w:rPr>
          <w:rFonts w:ascii="Palatino Linotype" w:hAnsi="Palatino Linotype"/>
          <w:sz w:val="24"/>
          <w:szCs w:val="24"/>
        </w:rPr>
        <w:t>beneficiados por mes, según tipos de canales, 202</w:t>
      </w:r>
      <w:r w:rsidR="001302EE">
        <w:rPr>
          <w:rFonts w:ascii="Palatino Linotype" w:hAnsi="Palatino Linotype"/>
          <w:sz w:val="24"/>
          <w:szCs w:val="24"/>
        </w:rPr>
        <w:t>2</w:t>
      </w:r>
    </w:p>
    <w:p w14:paraId="041F250C" w14:textId="39DCE55F" w:rsidR="00BF47C4" w:rsidRDefault="00BF47C4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6A584733" w14:textId="52137404" w:rsidR="00BF47C4" w:rsidRDefault="00BF47C4" w:rsidP="002635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E73B2">
        <w:rPr>
          <w:noProof/>
          <w:shd w:val="clear" w:color="auto" w:fill="385623" w:themeFill="accent6" w:themeFillShade="80"/>
        </w:rPr>
        <w:drawing>
          <wp:inline distT="0" distB="0" distL="0" distR="0" wp14:anchorId="4F56A84D" wp14:editId="739B4483">
            <wp:extent cx="5612130" cy="3209992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A95370E2-EE7B-440B-AFC6-A170CBCA1A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2B24579" w14:textId="77777777" w:rsidR="00885F21" w:rsidRPr="00885F21" w:rsidRDefault="00885F21" w:rsidP="00FE73B2">
      <w:pPr>
        <w:contextualSpacing/>
        <w:rPr>
          <w:rFonts w:ascii="Palatino Linotype" w:hAnsi="Palatino Linotype"/>
          <w:b/>
          <w:bCs/>
          <w:sz w:val="16"/>
          <w:szCs w:val="16"/>
        </w:rPr>
      </w:pPr>
    </w:p>
    <w:p w14:paraId="71F0561A" w14:textId="03DBCF74" w:rsidR="0026356F" w:rsidRPr="00FC638D" w:rsidRDefault="0026356F" w:rsidP="0026356F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2C24248C" w14:textId="77777777" w:rsidR="0026356F" w:rsidRDefault="0026356F" w:rsidP="00FC638D">
      <w:pPr>
        <w:contextualSpacing/>
        <w:rPr>
          <w:rFonts w:ascii="Palatino Linotype" w:hAnsi="Palatino Linotype"/>
        </w:rPr>
      </w:pPr>
    </w:p>
    <w:p w14:paraId="019AE781" w14:textId="5B696FD2" w:rsidR="0026356F" w:rsidRDefault="0026356F" w:rsidP="00FC638D">
      <w:pPr>
        <w:contextualSpacing/>
        <w:rPr>
          <w:rFonts w:ascii="Palatino Linotype" w:hAnsi="Palatino Linotype"/>
        </w:rPr>
      </w:pPr>
    </w:p>
    <w:p w14:paraId="2EAFEEC5" w14:textId="77777777" w:rsidR="00E65F4D" w:rsidRPr="00F700CE" w:rsidRDefault="00E65F4D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700CE">
        <w:rPr>
          <w:rFonts w:ascii="Palatino Linotype" w:hAnsi="Palatino Linotype"/>
          <w:b/>
          <w:bCs/>
          <w:sz w:val="24"/>
          <w:szCs w:val="24"/>
        </w:rPr>
        <w:t>Tabla 2.</w:t>
      </w:r>
      <w:r w:rsidRPr="00F700CE">
        <w:rPr>
          <w:rFonts w:ascii="Palatino Linotype" w:hAnsi="Palatino Linotype"/>
          <w:sz w:val="24"/>
          <w:szCs w:val="24"/>
        </w:rPr>
        <w:t xml:space="preserve"> República Dominicana: Cantidad de ciudadanos </w:t>
      </w:r>
    </w:p>
    <w:p w14:paraId="2E67CA2B" w14:textId="25CAECFE" w:rsidR="00E65F4D" w:rsidRDefault="00521162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700CE">
        <w:rPr>
          <w:rFonts w:ascii="Palatino Linotype" w:hAnsi="Palatino Linotype"/>
          <w:sz w:val="24"/>
          <w:szCs w:val="24"/>
        </w:rPr>
        <w:t>b</w:t>
      </w:r>
      <w:r w:rsidR="00E65F4D" w:rsidRPr="00F700CE">
        <w:rPr>
          <w:rFonts w:ascii="Palatino Linotype" w:hAnsi="Palatino Linotype"/>
          <w:sz w:val="24"/>
          <w:szCs w:val="24"/>
        </w:rPr>
        <w:t>eneficiados</w:t>
      </w:r>
      <w:r w:rsidRPr="00F700CE">
        <w:rPr>
          <w:rFonts w:ascii="Palatino Linotype" w:hAnsi="Palatino Linotype"/>
          <w:sz w:val="24"/>
          <w:szCs w:val="24"/>
        </w:rPr>
        <w:t xml:space="preserve"> </w:t>
      </w:r>
      <w:r w:rsidR="00E65F4D" w:rsidRPr="00F700CE">
        <w:rPr>
          <w:rFonts w:ascii="Palatino Linotype" w:hAnsi="Palatino Linotype"/>
          <w:sz w:val="24"/>
          <w:szCs w:val="24"/>
        </w:rPr>
        <w:t>por mes, según tipo de canal, 202</w:t>
      </w:r>
      <w:r w:rsidR="001302EE">
        <w:rPr>
          <w:rFonts w:ascii="Palatino Linotype" w:hAnsi="Palatino Linotype"/>
          <w:sz w:val="24"/>
          <w:szCs w:val="24"/>
        </w:rPr>
        <w:t>2</w:t>
      </w:r>
    </w:p>
    <w:p w14:paraId="7240C68C" w14:textId="3A0DEEFB" w:rsidR="00891AA2" w:rsidRDefault="00891AA2" w:rsidP="00E65F4D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1"/>
        <w:gridCol w:w="1089"/>
        <w:gridCol w:w="1460"/>
        <w:gridCol w:w="1460"/>
        <w:gridCol w:w="1460"/>
      </w:tblGrid>
      <w:tr w:rsidR="005824DB" w:rsidRPr="00797D21" w14:paraId="23682C50" w14:textId="77777777" w:rsidTr="00814561">
        <w:trPr>
          <w:trHeight w:val="300"/>
          <w:jc w:val="center"/>
        </w:trPr>
        <w:tc>
          <w:tcPr>
            <w:tcW w:w="293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3011155D" w14:textId="77777777" w:rsidR="005824DB" w:rsidRPr="00885F21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Tipos de Canales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1A6D4D08" w14:textId="70AF5ECE" w:rsidR="005824DB" w:rsidRPr="00885F21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6E30E0E1" w14:textId="0D1BB141" w:rsidR="005824DB" w:rsidRPr="00885F21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643001AF" w14:textId="124E6B32" w:rsidR="005824DB" w:rsidRPr="00885F21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20BD90C9" w14:textId="77777777" w:rsidR="005824DB" w:rsidRPr="00885F21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0C6DC9" w:rsidRPr="00797D21" w14:paraId="067FCA31" w14:textId="77777777" w:rsidTr="001302EE">
        <w:trPr>
          <w:trHeight w:val="300"/>
          <w:jc w:val="center"/>
        </w:trPr>
        <w:tc>
          <w:tcPr>
            <w:tcW w:w="2931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0FD071D5" w14:textId="4FC88915" w:rsidR="000C6DC9" w:rsidRPr="00885F21" w:rsidRDefault="000C6DC9" w:rsidP="000C6DC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Total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4AABB452" w14:textId="4FFB2DC9" w:rsidR="000C6DC9" w:rsidRPr="00885F21" w:rsidRDefault="000C6DC9" w:rsidP="000C6DC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0C6DC9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465,500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3831939E" w14:textId="291201B8" w:rsidR="000C6DC9" w:rsidRPr="00885F21" w:rsidRDefault="000C6DC9" w:rsidP="000C6DC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0C6DC9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508,700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60F8E877" w14:textId="3D4BC376" w:rsidR="000C6DC9" w:rsidRPr="00885F21" w:rsidRDefault="000C6DC9" w:rsidP="000C6DC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0C6DC9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676,900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D8D8D8"/>
            <w:noWrap/>
            <w:vAlign w:val="center"/>
          </w:tcPr>
          <w:p w14:paraId="47FB15CA" w14:textId="072AD3BA" w:rsidR="000C6DC9" w:rsidRPr="00885F21" w:rsidRDefault="000C6DC9" w:rsidP="000C6DC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0C6DC9"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1,651,100</w:t>
            </w:r>
          </w:p>
        </w:tc>
      </w:tr>
      <w:tr w:rsidR="005824DB" w:rsidRPr="00797D21" w14:paraId="58A4AA9F" w14:textId="77777777" w:rsidTr="001302EE">
        <w:trPr>
          <w:trHeight w:val="600"/>
          <w:jc w:val="center"/>
        </w:trPr>
        <w:tc>
          <w:tcPr>
            <w:tcW w:w="293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C2DD" w14:textId="6C654879" w:rsidR="005824DB" w:rsidRPr="00885F21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Bodegas Móviles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9544" w14:textId="359D4BA1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107,100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2AA4" w14:textId="1F9A9EAF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102,900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C6B8" w14:textId="1D18B599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177,100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F6579" w14:textId="63A85734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387,100</w:t>
            </w:r>
          </w:p>
        </w:tc>
      </w:tr>
      <w:tr w:rsidR="005824DB" w:rsidRPr="00797D21" w14:paraId="56FDC82A" w14:textId="77777777" w:rsidTr="005824DB">
        <w:trPr>
          <w:trHeight w:val="600"/>
          <w:jc w:val="center"/>
        </w:trPr>
        <w:tc>
          <w:tcPr>
            <w:tcW w:w="2931" w:type="dxa"/>
            <w:shd w:val="clear" w:color="auto" w:fill="auto"/>
            <w:noWrap/>
            <w:vAlign w:val="center"/>
            <w:hideMark/>
          </w:tcPr>
          <w:p w14:paraId="2BB4D5D3" w14:textId="09E48504" w:rsidR="005824DB" w:rsidRPr="00885F21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885F21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Mercados de Productores</w:t>
            </w:r>
          </w:p>
        </w:tc>
        <w:tc>
          <w:tcPr>
            <w:tcW w:w="1089" w:type="dxa"/>
            <w:shd w:val="clear" w:color="auto" w:fill="auto"/>
            <w:noWrap/>
            <w:vAlign w:val="center"/>
            <w:hideMark/>
          </w:tcPr>
          <w:p w14:paraId="537BC0D7" w14:textId="74F71D1E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358,400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4DA1D2FE" w14:textId="6FCF008E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359,800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542840C6" w14:textId="290649B0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499,800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2749D85A" w14:textId="17D7D675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1,218,000</w:t>
            </w:r>
          </w:p>
        </w:tc>
      </w:tr>
      <w:tr w:rsidR="005824DB" w:rsidRPr="00797D21" w14:paraId="025A70C9" w14:textId="77777777" w:rsidTr="001302EE">
        <w:trPr>
          <w:trHeight w:val="600"/>
          <w:jc w:val="center"/>
        </w:trPr>
        <w:tc>
          <w:tcPr>
            <w:tcW w:w="293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7FA9F0" w14:textId="445FE1EF" w:rsidR="005824DB" w:rsidRPr="00885F21" w:rsidRDefault="005824DB" w:rsidP="005824DB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 w:rsidRPr="00473F1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Ferias Agropecuarias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A7392D" w14:textId="4E4AF7E2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936C8" w14:textId="2D14677A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46,000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C782C7" w14:textId="02D28D03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color w:val="000000" w:themeColor="text1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F0EA54" w14:textId="62786FD3" w:rsidR="005824DB" w:rsidRPr="005824DB" w:rsidRDefault="005824DB" w:rsidP="005824DB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5824DB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46,000</w:t>
            </w:r>
          </w:p>
        </w:tc>
      </w:tr>
    </w:tbl>
    <w:p w14:paraId="2FAC4B17" w14:textId="77777777" w:rsidR="00FC3DA1" w:rsidRPr="00EA5259" w:rsidRDefault="00FC3DA1" w:rsidP="00CF67AF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64A31522" w14:textId="08B555E1" w:rsidR="00FC638D" w:rsidRDefault="00CF67AF" w:rsidP="00CF67A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1723F2">
        <w:rPr>
          <w:rFonts w:ascii="Palatino Linotype" w:hAnsi="Palatino Linotype"/>
          <w:sz w:val="20"/>
          <w:szCs w:val="20"/>
        </w:rPr>
        <w:t>.</w:t>
      </w:r>
    </w:p>
    <w:p w14:paraId="5F6E98A9" w14:textId="77777777" w:rsidR="00521162" w:rsidRDefault="00521162" w:rsidP="00CF67AF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7A1BF5FC" w14:textId="77777777" w:rsidR="00EE2515" w:rsidRDefault="00EE2515">
      <w:pPr>
        <w:rPr>
          <w:rFonts w:ascii="Palatino Linotype" w:hAnsi="Palatino Linotype"/>
          <w:sz w:val="20"/>
          <w:szCs w:val="20"/>
        </w:rPr>
        <w:sectPr w:rsidR="00EE2515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  <w:r>
        <w:rPr>
          <w:rFonts w:ascii="Palatino Linotype" w:hAnsi="Palatino Linotype"/>
          <w:sz w:val="20"/>
          <w:szCs w:val="20"/>
        </w:rPr>
        <w:br w:type="page"/>
      </w:r>
    </w:p>
    <w:p w14:paraId="2DD3B80A" w14:textId="7D807E31" w:rsidR="00F215DD" w:rsidRPr="00735A86" w:rsidRDefault="00735A86" w:rsidP="00735A86">
      <w:pPr>
        <w:pStyle w:val="ListParagraph"/>
        <w:numPr>
          <w:ilvl w:val="0"/>
          <w:numId w:val="1"/>
        </w:numPr>
        <w:rPr>
          <w:b/>
          <w:bCs/>
        </w:rPr>
      </w:pPr>
      <w:r w:rsidRPr="00735A86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Bodegas Móviles por provincias</w:t>
      </w:r>
    </w:p>
    <w:p w14:paraId="2E4829FB" w14:textId="6D9CF5C0" w:rsidR="00F215DD" w:rsidRDefault="00F215DD" w:rsidP="00FC638D">
      <w:pPr>
        <w:contextualSpacing/>
        <w:jc w:val="center"/>
        <w:rPr>
          <w:b/>
          <w:bCs/>
        </w:rPr>
      </w:pPr>
    </w:p>
    <w:p w14:paraId="217F4D90" w14:textId="01BE89BE" w:rsidR="00DE23FE" w:rsidRDefault="0087587A" w:rsidP="0087587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87A87">
        <w:rPr>
          <w:rFonts w:ascii="Palatino Linotype" w:hAnsi="Palatino Linotype"/>
          <w:b/>
          <w:bCs/>
          <w:sz w:val="24"/>
          <w:szCs w:val="24"/>
        </w:rPr>
        <w:t>Mapa 1.</w:t>
      </w:r>
      <w:r w:rsidR="002F4B0B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687A87">
        <w:rPr>
          <w:rFonts w:ascii="Palatino Linotype" w:hAnsi="Palatino Linotype"/>
          <w:sz w:val="24"/>
          <w:szCs w:val="24"/>
        </w:rPr>
        <w:t xml:space="preserve">República Dominicana: </w:t>
      </w:r>
      <w:r w:rsidR="00DE23FE">
        <w:rPr>
          <w:rFonts w:ascii="Palatino Linotype" w:hAnsi="Palatino Linotype"/>
          <w:sz w:val="24"/>
          <w:szCs w:val="24"/>
        </w:rPr>
        <w:t xml:space="preserve">Distribución porcentual de </w:t>
      </w:r>
    </w:p>
    <w:p w14:paraId="2BCF5CD0" w14:textId="43D71A36" w:rsidR="0087587A" w:rsidRDefault="0087587A" w:rsidP="0087587A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87A87">
        <w:rPr>
          <w:rFonts w:ascii="Palatino Linotype" w:hAnsi="Palatino Linotype"/>
          <w:sz w:val="24"/>
          <w:szCs w:val="24"/>
        </w:rPr>
        <w:t>Bodegas Móviles, según provincia,</w:t>
      </w:r>
      <w:r w:rsidR="00DE23FE">
        <w:rPr>
          <w:rFonts w:ascii="Palatino Linotype" w:hAnsi="Palatino Linotype"/>
          <w:sz w:val="24"/>
          <w:szCs w:val="24"/>
        </w:rPr>
        <w:t xml:space="preserve"> </w:t>
      </w:r>
      <w:r w:rsidR="00814561">
        <w:rPr>
          <w:rFonts w:ascii="Palatino Linotype" w:hAnsi="Palatino Linotype"/>
          <w:sz w:val="24"/>
          <w:szCs w:val="24"/>
        </w:rPr>
        <w:t>segundo</w:t>
      </w:r>
      <w:r w:rsidR="00DE23FE">
        <w:rPr>
          <w:rFonts w:ascii="Palatino Linotype" w:hAnsi="Palatino Linotype"/>
          <w:sz w:val="24"/>
          <w:szCs w:val="24"/>
        </w:rPr>
        <w:t xml:space="preserve"> trimestre</w:t>
      </w:r>
      <w:r w:rsidRPr="00687A87">
        <w:rPr>
          <w:rFonts w:ascii="Palatino Linotype" w:hAnsi="Palatino Linotype"/>
          <w:sz w:val="24"/>
          <w:szCs w:val="24"/>
        </w:rPr>
        <w:t xml:space="preserve"> 202</w:t>
      </w:r>
      <w:r w:rsidR="00E71C58">
        <w:rPr>
          <w:rFonts w:ascii="Palatino Linotype" w:hAnsi="Palatino Linotype"/>
          <w:sz w:val="24"/>
          <w:szCs w:val="24"/>
        </w:rPr>
        <w:t>2</w:t>
      </w:r>
    </w:p>
    <w:p w14:paraId="71C30029" w14:textId="429A73BD" w:rsidR="00814561" w:rsidRDefault="00814561" w:rsidP="0087587A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0FEBF549" w14:textId="3A56F0A7" w:rsidR="00814561" w:rsidRPr="00687A87" w:rsidRDefault="009C22F5" w:rsidP="0087587A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440" behindDoc="1" locked="0" layoutInCell="1" allowOverlap="1" wp14:anchorId="1BFB6423" wp14:editId="26A05D96">
            <wp:simplePos x="0" y="0"/>
            <wp:positionH relativeFrom="column">
              <wp:posOffset>315142</wp:posOffset>
            </wp:positionH>
            <wp:positionV relativeFrom="paragraph">
              <wp:posOffset>81879</wp:posOffset>
            </wp:positionV>
            <wp:extent cx="7938770" cy="4623155"/>
            <wp:effectExtent l="0" t="0" r="0" b="0"/>
            <wp:wrapNone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40" b="2573"/>
                    <a:stretch/>
                  </pic:blipFill>
                  <pic:spPr bwMode="auto">
                    <a:xfrm>
                      <a:off x="0" y="0"/>
                      <a:ext cx="7938770" cy="46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D2866B0" w14:textId="553475CC" w:rsidR="00DA3EDD" w:rsidRDefault="00DA3EDD" w:rsidP="00DE23FE">
      <w:pPr>
        <w:contextualSpacing/>
        <w:jc w:val="center"/>
        <w:rPr>
          <w:noProof/>
        </w:rPr>
      </w:pPr>
    </w:p>
    <w:p w14:paraId="2B3D0E03" w14:textId="0A0F2C4D" w:rsidR="00EE2515" w:rsidRDefault="00EE2515" w:rsidP="00DE23FE">
      <w:pPr>
        <w:contextualSpacing/>
        <w:jc w:val="center"/>
        <w:rPr>
          <w:noProof/>
        </w:rPr>
      </w:pPr>
    </w:p>
    <w:p w14:paraId="03233422" w14:textId="7893ABA1" w:rsidR="00EE2515" w:rsidRDefault="00EE2515" w:rsidP="00DE23FE">
      <w:pPr>
        <w:contextualSpacing/>
        <w:jc w:val="center"/>
        <w:rPr>
          <w:noProof/>
        </w:rPr>
      </w:pPr>
    </w:p>
    <w:p w14:paraId="542C30EE" w14:textId="3E5E0B87" w:rsidR="00EE2515" w:rsidRDefault="00EE2515" w:rsidP="00DE23FE">
      <w:pPr>
        <w:contextualSpacing/>
        <w:jc w:val="center"/>
        <w:rPr>
          <w:noProof/>
        </w:rPr>
      </w:pPr>
    </w:p>
    <w:p w14:paraId="38ED178E" w14:textId="7AAD706F" w:rsidR="00EE2515" w:rsidRDefault="00EE2515" w:rsidP="00DE23FE">
      <w:pPr>
        <w:contextualSpacing/>
        <w:jc w:val="center"/>
        <w:rPr>
          <w:noProof/>
        </w:rPr>
      </w:pPr>
    </w:p>
    <w:p w14:paraId="6ABF47F6" w14:textId="47388919" w:rsidR="00EE2515" w:rsidRDefault="00EE2515" w:rsidP="00DE23FE">
      <w:pPr>
        <w:contextualSpacing/>
        <w:jc w:val="center"/>
        <w:rPr>
          <w:noProof/>
        </w:rPr>
      </w:pPr>
    </w:p>
    <w:p w14:paraId="5EF07107" w14:textId="492CF76E" w:rsidR="00EE2515" w:rsidRDefault="00EE2515" w:rsidP="00DE23FE">
      <w:pPr>
        <w:contextualSpacing/>
        <w:jc w:val="center"/>
        <w:rPr>
          <w:noProof/>
        </w:rPr>
      </w:pPr>
    </w:p>
    <w:p w14:paraId="5D1D014A" w14:textId="3CC754EA" w:rsidR="00EE2515" w:rsidRDefault="00EE2515" w:rsidP="00DE23FE">
      <w:pPr>
        <w:contextualSpacing/>
        <w:jc w:val="center"/>
        <w:rPr>
          <w:noProof/>
        </w:rPr>
      </w:pPr>
    </w:p>
    <w:p w14:paraId="46117777" w14:textId="2720DDA2" w:rsidR="00EE2515" w:rsidRDefault="00EE2515" w:rsidP="00DE23FE">
      <w:pPr>
        <w:contextualSpacing/>
        <w:jc w:val="center"/>
        <w:rPr>
          <w:noProof/>
        </w:rPr>
      </w:pPr>
    </w:p>
    <w:p w14:paraId="32E35BAE" w14:textId="5740F528" w:rsidR="00EE2515" w:rsidRDefault="00EE2515" w:rsidP="00DE23FE">
      <w:pPr>
        <w:contextualSpacing/>
        <w:jc w:val="center"/>
        <w:rPr>
          <w:noProof/>
        </w:rPr>
      </w:pPr>
    </w:p>
    <w:p w14:paraId="7209DC4A" w14:textId="7F54FE23" w:rsidR="00EE2515" w:rsidRDefault="00EE2515" w:rsidP="00DE23FE">
      <w:pPr>
        <w:contextualSpacing/>
        <w:jc w:val="center"/>
        <w:rPr>
          <w:noProof/>
        </w:rPr>
      </w:pPr>
    </w:p>
    <w:p w14:paraId="7AA67D45" w14:textId="6020CA4F" w:rsidR="00EE2515" w:rsidRDefault="00EE2515" w:rsidP="00DE23FE">
      <w:pPr>
        <w:contextualSpacing/>
        <w:jc w:val="center"/>
        <w:rPr>
          <w:noProof/>
        </w:rPr>
      </w:pPr>
    </w:p>
    <w:p w14:paraId="64FE177B" w14:textId="02D7C146" w:rsidR="00EE2515" w:rsidRDefault="00EE2515" w:rsidP="00DE23FE">
      <w:pPr>
        <w:contextualSpacing/>
        <w:jc w:val="center"/>
        <w:rPr>
          <w:noProof/>
        </w:rPr>
      </w:pPr>
    </w:p>
    <w:p w14:paraId="2A1E4A03" w14:textId="670A15AE" w:rsidR="00EE2515" w:rsidRDefault="00EE2515" w:rsidP="00DE23FE">
      <w:pPr>
        <w:contextualSpacing/>
        <w:jc w:val="center"/>
        <w:rPr>
          <w:noProof/>
        </w:rPr>
      </w:pPr>
    </w:p>
    <w:p w14:paraId="08EE94B9" w14:textId="43CC2EE2" w:rsidR="00EE2515" w:rsidRDefault="00EE2515" w:rsidP="00DE23FE">
      <w:pPr>
        <w:contextualSpacing/>
        <w:jc w:val="center"/>
        <w:rPr>
          <w:noProof/>
        </w:rPr>
      </w:pPr>
    </w:p>
    <w:p w14:paraId="0B2F7E5A" w14:textId="380F0BE7" w:rsidR="00EE2515" w:rsidRDefault="00EE2515" w:rsidP="00DE23FE">
      <w:pPr>
        <w:contextualSpacing/>
        <w:jc w:val="center"/>
        <w:rPr>
          <w:noProof/>
        </w:rPr>
      </w:pPr>
    </w:p>
    <w:p w14:paraId="34486227" w14:textId="57EA45B6" w:rsidR="00EE2515" w:rsidRDefault="00EE2515" w:rsidP="00DE23FE">
      <w:pPr>
        <w:contextualSpacing/>
        <w:jc w:val="center"/>
        <w:rPr>
          <w:noProof/>
        </w:rPr>
      </w:pPr>
    </w:p>
    <w:p w14:paraId="51814543" w14:textId="674AF5A0" w:rsidR="00EE2515" w:rsidRDefault="00EE2515" w:rsidP="00DE23FE">
      <w:pPr>
        <w:contextualSpacing/>
        <w:jc w:val="center"/>
        <w:rPr>
          <w:noProof/>
        </w:rPr>
      </w:pPr>
    </w:p>
    <w:p w14:paraId="41BDF69B" w14:textId="2FAA7F56" w:rsidR="00EE2515" w:rsidRDefault="00EE2515" w:rsidP="00DE23FE">
      <w:pPr>
        <w:contextualSpacing/>
        <w:jc w:val="center"/>
        <w:rPr>
          <w:noProof/>
        </w:rPr>
      </w:pPr>
    </w:p>
    <w:p w14:paraId="3AE3D6B7" w14:textId="51B10777" w:rsidR="00EE2515" w:rsidRDefault="00EE2515" w:rsidP="00DE23FE">
      <w:pPr>
        <w:contextualSpacing/>
        <w:jc w:val="center"/>
        <w:rPr>
          <w:noProof/>
        </w:rPr>
      </w:pPr>
    </w:p>
    <w:p w14:paraId="0F784A08" w14:textId="77777777" w:rsidR="00EE2515" w:rsidRDefault="00EE2515" w:rsidP="00DE23FE">
      <w:pPr>
        <w:contextualSpacing/>
        <w:jc w:val="center"/>
        <w:rPr>
          <w:noProof/>
        </w:rPr>
      </w:pPr>
    </w:p>
    <w:p w14:paraId="1DB8B16C" w14:textId="23397175" w:rsidR="00EE2515" w:rsidRDefault="0087587A" w:rsidP="00EE2515">
      <w:pPr>
        <w:contextualSpacing/>
        <w:jc w:val="center"/>
        <w:rPr>
          <w:b/>
          <w:bCs/>
        </w:rPr>
        <w:sectPr w:rsidR="00EE2515" w:rsidSect="00EE2515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  <w:r w:rsidR="00EE2515">
        <w:rPr>
          <w:b/>
          <w:bCs/>
        </w:rPr>
        <w:br w:type="page"/>
      </w:r>
    </w:p>
    <w:p w14:paraId="6E004E71" w14:textId="77777777" w:rsidR="00122CA8" w:rsidRDefault="00122CA8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122CA8">
        <w:rPr>
          <w:rFonts w:ascii="Palatino Linotype" w:hAnsi="Palatino Linotype"/>
          <w:b/>
          <w:bCs/>
          <w:sz w:val="24"/>
          <w:szCs w:val="24"/>
        </w:rPr>
        <w:lastRenderedPageBreak/>
        <w:t>Tabla 3.</w:t>
      </w:r>
      <w:r w:rsidRPr="00122CA8">
        <w:rPr>
          <w:rFonts w:ascii="Palatino Linotype" w:hAnsi="Palatino Linotype"/>
          <w:sz w:val="24"/>
          <w:szCs w:val="24"/>
        </w:rPr>
        <w:t xml:space="preserve"> República Dominicana: Cantidad de Bodegas Móviles </w:t>
      </w:r>
    </w:p>
    <w:p w14:paraId="1CCE2D34" w14:textId="444374A3" w:rsidR="00F215DD" w:rsidRDefault="00122CA8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122CA8">
        <w:rPr>
          <w:rFonts w:ascii="Palatino Linotype" w:hAnsi="Palatino Linotype"/>
          <w:sz w:val="24"/>
          <w:szCs w:val="24"/>
        </w:rPr>
        <w:t>realizadas por mes, según provincia, 202</w:t>
      </w:r>
      <w:r w:rsidR="002A678E">
        <w:rPr>
          <w:rFonts w:ascii="Palatino Linotype" w:hAnsi="Palatino Linotype"/>
          <w:sz w:val="24"/>
          <w:szCs w:val="24"/>
        </w:rPr>
        <w:t>2</w:t>
      </w:r>
    </w:p>
    <w:p w14:paraId="6ADE7CF6" w14:textId="746CCAD9" w:rsidR="00EE1333" w:rsidRDefault="00EE1333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2640"/>
        <w:gridCol w:w="2471"/>
        <w:gridCol w:w="1169"/>
        <w:gridCol w:w="1260"/>
        <w:gridCol w:w="1260"/>
        <w:gridCol w:w="1260"/>
      </w:tblGrid>
      <w:tr w:rsidR="00EE1333" w:rsidRPr="00126C99" w14:paraId="5CCDA424" w14:textId="77777777" w:rsidTr="00126C99">
        <w:trPr>
          <w:trHeight w:val="290"/>
          <w:jc w:val="center"/>
        </w:trPr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17607C0B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Provincia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6B837BC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Región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2E313E1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Abril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3227D14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Mayo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3C951B6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Junio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3F48897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Total</w:t>
            </w:r>
          </w:p>
        </w:tc>
      </w:tr>
      <w:tr w:rsidR="00EE1333" w:rsidRPr="00EE1333" w14:paraId="71B61162" w14:textId="77777777" w:rsidTr="00126C99">
        <w:trPr>
          <w:trHeight w:val="290"/>
          <w:jc w:val="center"/>
        </w:trPr>
        <w:tc>
          <w:tcPr>
            <w:tcW w:w="5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1EEF1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C7226B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306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802D4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294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55BE6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506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F77604D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1,106</w:t>
            </w:r>
          </w:p>
        </w:tc>
      </w:tr>
      <w:tr w:rsidR="00EE1333" w:rsidRPr="00EE1333" w14:paraId="11352898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C5CB4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Distrito Nacional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13FAD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Gran Santo Domingo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8B162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D760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05329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1F0F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271</w:t>
            </w:r>
          </w:p>
        </w:tc>
      </w:tr>
      <w:tr w:rsidR="00EE1333" w:rsidRPr="00EE1333" w14:paraId="20D8CAF5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63026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Santo Domingo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5FB8D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Gran Santo Domingo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36D1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C184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BC28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171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63203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423</w:t>
            </w:r>
          </w:p>
        </w:tc>
      </w:tr>
      <w:tr w:rsidR="00EE1333" w:rsidRPr="00EE1333" w14:paraId="51346D58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EEA1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Monseñor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</w:t>
            </w: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Nouel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6C94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B44B4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8121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B0AD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FCD2EB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15</w:t>
            </w:r>
          </w:p>
        </w:tc>
      </w:tr>
      <w:tr w:rsidR="00EE1333" w:rsidRPr="00EE1333" w14:paraId="5C478A61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3991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La Vega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2401B0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616E9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D674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D024B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1DB8C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13</w:t>
            </w:r>
          </w:p>
        </w:tc>
      </w:tr>
      <w:tr w:rsidR="00EE1333" w:rsidRPr="00EE1333" w14:paraId="6BCFB10E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94996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Santiago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CD1EE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6E5F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505BF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E3FD0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6EAC2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63</w:t>
            </w:r>
          </w:p>
        </w:tc>
      </w:tr>
      <w:tr w:rsidR="00EE1333" w:rsidRPr="00EE1333" w14:paraId="0EA03EFD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C8523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Espaillat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6994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33842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17E9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2706D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DFCBF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19</w:t>
            </w:r>
          </w:p>
        </w:tc>
      </w:tr>
      <w:tr w:rsidR="00EE1333" w:rsidRPr="00EE1333" w14:paraId="071FC69C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D206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Duarte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F063D0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1E0F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0BC6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960C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21F77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EE1333" w:rsidRPr="00EE1333" w14:paraId="28DEA6EB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13067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María Trinidad Sánchez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CF5F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A5485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D6221B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E7251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802C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20</w:t>
            </w:r>
          </w:p>
        </w:tc>
      </w:tr>
      <w:tr w:rsidR="00EE1333" w:rsidRPr="00EE1333" w14:paraId="5F6C77A9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B6421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Samaná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113E9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B44C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AB745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A2D5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C9CA8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14</w:t>
            </w:r>
          </w:p>
        </w:tc>
      </w:tr>
      <w:tr w:rsidR="00EE1333" w:rsidRPr="00EE1333" w14:paraId="509A9B70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729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Hermanas Mirabal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3459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02C4E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860D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B7847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1FFA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EE1333" w:rsidRPr="00EE1333" w14:paraId="442717AD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A00B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Sánchez Ramírez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0B1F7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2D2A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19046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CA96E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0BA0D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16</w:t>
            </w:r>
          </w:p>
        </w:tc>
      </w:tr>
      <w:tr w:rsidR="00EE1333" w:rsidRPr="00EE1333" w14:paraId="6F38FA91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4161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Puerto Plata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8FA2A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FD30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2ED49B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F3930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61E27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27</w:t>
            </w:r>
          </w:p>
        </w:tc>
      </w:tr>
      <w:tr w:rsidR="00EE1333" w:rsidRPr="00EE1333" w14:paraId="3C65F6FE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F16DA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Santiago Rodríguez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07BB7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089F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8D31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B712D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59A04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</w:t>
            </w:r>
          </w:p>
        </w:tc>
      </w:tr>
      <w:tr w:rsidR="00EE1333" w:rsidRPr="00EE1333" w14:paraId="23D1D4CA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C1412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Valverde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ECFE3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21CD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8294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D59C0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D0B58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8</w:t>
            </w:r>
          </w:p>
        </w:tc>
      </w:tr>
      <w:tr w:rsidR="00EE1333" w:rsidRPr="00EE1333" w14:paraId="5D627357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D18C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Montecristi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0D855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C1CAD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EE78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50EF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2B18C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20</w:t>
            </w:r>
          </w:p>
        </w:tc>
      </w:tr>
      <w:tr w:rsidR="00EE1333" w:rsidRPr="00EE1333" w14:paraId="6859E174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FC3C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Dajabón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63D60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DD596D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C845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EAE7D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E8CEF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</w:t>
            </w:r>
          </w:p>
        </w:tc>
      </w:tr>
      <w:tr w:rsidR="00EE1333" w:rsidRPr="00EE1333" w14:paraId="49557991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2B10A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 Cristóbal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ADDF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30E6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C309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0693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D15FD0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29</w:t>
            </w:r>
          </w:p>
        </w:tc>
      </w:tr>
      <w:tr w:rsidR="00EE1333" w:rsidRPr="00EE1333" w14:paraId="6E0D3F72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2582B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Peravia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3CA6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48558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6689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E78AC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C3BBED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7</w:t>
            </w:r>
          </w:p>
        </w:tc>
      </w:tr>
      <w:tr w:rsidR="00EE1333" w:rsidRPr="00EE1333" w14:paraId="2D8C7CC0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47FC2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Azua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A0B12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B8978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A1400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FE0470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FD1E9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8</w:t>
            </w:r>
          </w:p>
        </w:tc>
      </w:tr>
      <w:tr w:rsidR="00EE1333" w:rsidRPr="00EE1333" w14:paraId="7AA02C0D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A943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San José de </w:t>
            </w: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Ocoa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34B9E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BB38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3D9C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6E6F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7374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EE1333" w:rsidRPr="00EE1333" w14:paraId="6BF0444D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C6F4B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Barahona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621D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BF79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070DB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5EAA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7623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19</w:t>
            </w:r>
          </w:p>
        </w:tc>
      </w:tr>
      <w:tr w:rsidR="00EE1333" w:rsidRPr="00EE1333" w14:paraId="38AC0D16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793A4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Bahoruco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D9CD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5F4D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FE99C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5E073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78AF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8</w:t>
            </w:r>
          </w:p>
        </w:tc>
      </w:tr>
      <w:tr w:rsidR="00EE1333" w:rsidRPr="00EE1333" w14:paraId="1B15E6F0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7EE48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Independencia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11D93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C732CD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F4CD2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FDDA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6891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</w:t>
            </w:r>
          </w:p>
        </w:tc>
      </w:tr>
      <w:tr w:rsidR="00EE1333" w:rsidRPr="00EE1333" w14:paraId="1E8ACB9F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945C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Pedernales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6ACC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1FEF3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28FA6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1B311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5FF2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6</w:t>
            </w:r>
          </w:p>
        </w:tc>
      </w:tr>
      <w:tr w:rsidR="00EE1333" w:rsidRPr="00EE1333" w14:paraId="04730DD9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252AD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 Juan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A8E5D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D4659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B447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8DD8C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C129F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EE1333" w:rsidRPr="00EE1333" w14:paraId="520F58BF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E6E4A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Elías Piña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E6B3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C46F60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F1B7E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7EBE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9213D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EE1333" w:rsidRPr="00EE1333" w14:paraId="583FB9B0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C822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La Romana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A3285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60C0B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CD8F8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367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7A70A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18</w:t>
            </w:r>
          </w:p>
        </w:tc>
      </w:tr>
      <w:tr w:rsidR="00EE1333" w:rsidRPr="00EE1333" w14:paraId="76496B66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36FA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San Pedro de </w:t>
            </w: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Macorís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A0186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D568C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29FEB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DE89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0CA3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25</w:t>
            </w:r>
          </w:p>
        </w:tc>
      </w:tr>
      <w:tr w:rsidR="00EE1333" w:rsidRPr="00EE1333" w14:paraId="3DEA3DCD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AA31B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El </w:t>
            </w: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Seibo</w:t>
            </w:r>
            <w:proofErr w:type="spellEnd"/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41845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F794B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CEAB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9A6533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D336C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14</w:t>
            </w:r>
          </w:p>
        </w:tc>
      </w:tr>
      <w:tr w:rsidR="00EE1333" w:rsidRPr="00EE1333" w14:paraId="72146A20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1A774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La Altagracia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92000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1711A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D5E6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EC7A3A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19DBDC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10</w:t>
            </w:r>
          </w:p>
        </w:tc>
      </w:tr>
      <w:tr w:rsidR="00EE1333" w:rsidRPr="00EE1333" w14:paraId="794C6695" w14:textId="77777777" w:rsidTr="00126C99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383A5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Monte Plata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233163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2A809F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9555E9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0DB91E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375D6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23</w:t>
            </w:r>
          </w:p>
        </w:tc>
      </w:tr>
      <w:tr w:rsidR="00EE1333" w:rsidRPr="00EE1333" w14:paraId="1DEE0B0C" w14:textId="77777777" w:rsidTr="00126C99">
        <w:trPr>
          <w:trHeight w:val="290"/>
          <w:jc w:val="center"/>
        </w:trPr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086C27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Hato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Mayor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29B7C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7B7208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D284B0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38F701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68BB82" w14:textId="77777777" w:rsidR="00EE1333" w:rsidRPr="00EE1333" w:rsidRDefault="00EE1333" w:rsidP="00EE133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EE133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23</w:t>
            </w:r>
          </w:p>
        </w:tc>
      </w:tr>
    </w:tbl>
    <w:p w14:paraId="1F092BD4" w14:textId="532F2928" w:rsidR="00A16BB1" w:rsidRDefault="00A16BB1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67480FE5" w14:textId="77777777" w:rsidR="00C45663" w:rsidRPr="00521162" w:rsidRDefault="00C45663" w:rsidP="0088519E">
      <w:pPr>
        <w:contextualSpacing/>
        <w:jc w:val="center"/>
        <w:rPr>
          <w:rFonts w:ascii="Palatino Linotype" w:hAnsi="Palatino Linotype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3D465E4F" w14:textId="77777777" w:rsidR="0087587A" w:rsidRDefault="0087587A" w:rsidP="00521162">
      <w:pPr>
        <w:contextualSpacing/>
        <w:rPr>
          <w:b/>
          <w:bCs/>
        </w:rPr>
      </w:pPr>
    </w:p>
    <w:p w14:paraId="5082EAEC" w14:textId="77777777" w:rsidR="00EB133E" w:rsidRDefault="00EB133E" w:rsidP="00521162">
      <w:pPr>
        <w:contextualSpacing/>
        <w:rPr>
          <w:b/>
          <w:bCs/>
        </w:rPr>
      </w:pPr>
    </w:p>
    <w:p w14:paraId="191CF9E7" w14:textId="77777777" w:rsidR="00EB133E" w:rsidRDefault="00EB133E" w:rsidP="00521162">
      <w:pPr>
        <w:contextualSpacing/>
        <w:rPr>
          <w:b/>
          <w:bCs/>
        </w:rPr>
      </w:pPr>
    </w:p>
    <w:p w14:paraId="3631BE3F" w14:textId="77777777" w:rsidR="009C22F5" w:rsidRDefault="009C22F5" w:rsidP="00521162">
      <w:pPr>
        <w:contextualSpacing/>
        <w:rPr>
          <w:b/>
          <w:bCs/>
        </w:rPr>
        <w:sectPr w:rsidR="009C22F5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7798464F" w14:textId="7673D361" w:rsidR="00735A86" w:rsidRPr="0002749F" w:rsidRDefault="0002749F" w:rsidP="0002749F">
      <w:pPr>
        <w:pStyle w:val="ListParagraph"/>
        <w:numPr>
          <w:ilvl w:val="0"/>
          <w:numId w:val="1"/>
        </w:numPr>
        <w:rPr>
          <w:b/>
          <w:bCs/>
        </w:rPr>
      </w:pPr>
      <w:r w:rsidRPr="0002749F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>Mercados de Productores por provincias</w:t>
      </w:r>
    </w:p>
    <w:p w14:paraId="27CE2F8C" w14:textId="081D52D4" w:rsidR="0087587A" w:rsidRDefault="0087587A" w:rsidP="0087587A">
      <w:pPr>
        <w:contextualSpacing/>
        <w:rPr>
          <w:b/>
          <w:bCs/>
        </w:rPr>
      </w:pPr>
    </w:p>
    <w:p w14:paraId="2C02E899" w14:textId="431BA5AA" w:rsidR="00DE23FE" w:rsidRDefault="00DE23FE" w:rsidP="00DE23F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87A87">
        <w:rPr>
          <w:rFonts w:ascii="Palatino Linotype" w:hAnsi="Palatino Linotype"/>
          <w:b/>
          <w:bCs/>
          <w:sz w:val="24"/>
          <w:szCs w:val="24"/>
        </w:rPr>
        <w:t xml:space="preserve">Mapa </w:t>
      </w:r>
      <w:r>
        <w:rPr>
          <w:rFonts w:ascii="Palatino Linotype" w:hAnsi="Palatino Linotype"/>
          <w:b/>
          <w:bCs/>
          <w:sz w:val="24"/>
          <w:szCs w:val="24"/>
        </w:rPr>
        <w:t>2</w:t>
      </w:r>
      <w:r w:rsidRPr="00687A87">
        <w:rPr>
          <w:rFonts w:ascii="Palatino Linotype" w:hAnsi="Palatino Linotype"/>
          <w:b/>
          <w:bCs/>
          <w:sz w:val="24"/>
          <w:szCs w:val="24"/>
        </w:rPr>
        <w:t>.</w:t>
      </w:r>
      <w:r w:rsidR="00BA6792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687A87">
        <w:rPr>
          <w:rFonts w:ascii="Palatino Linotype" w:hAnsi="Palatino Linotype"/>
          <w:sz w:val="24"/>
          <w:szCs w:val="24"/>
        </w:rPr>
        <w:t xml:space="preserve">República Dominicana: </w:t>
      </w:r>
      <w:r>
        <w:rPr>
          <w:rFonts w:ascii="Palatino Linotype" w:hAnsi="Palatino Linotype"/>
          <w:sz w:val="24"/>
          <w:szCs w:val="24"/>
        </w:rPr>
        <w:t xml:space="preserve">Distribución porcentual de </w:t>
      </w:r>
    </w:p>
    <w:p w14:paraId="06A20E27" w14:textId="01808839" w:rsidR="00DE23FE" w:rsidRPr="00521162" w:rsidRDefault="00DE23FE" w:rsidP="00521162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Mercados de Productores</w:t>
      </w:r>
      <w:r w:rsidRPr="00687A87">
        <w:rPr>
          <w:rFonts w:ascii="Palatino Linotype" w:hAnsi="Palatino Linotype"/>
          <w:sz w:val="24"/>
          <w:szCs w:val="24"/>
        </w:rPr>
        <w:t>, según provincia,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EB133E">
        <w:rPr>
          <w:rFonts w:ascii="Palatino Linotype" w:hAnsi="Palatino Linotype"/>
          <w:sz w:val="24"/>
          <w:szCs w:val="24"/>
        </w:rPr>
        <w:t>segundo</w:t>
      </w:r>
      <w:r>
        <w:rPr>
          <w:rFonts w:ascii="Palatino Linotype" w:hAnsi="Palatino Linotype"/>
          <w:sz w:val="24"/>
          <w:szCs w:val="24"/>
        </w:rPr>
        <w:t xml:space="preserve"> trimestre</w:t>
      </w:r>
      <w:r w:rsidRPr="00687A87">
        <w:rPr>
          <w:rFonts w:ascii="Palatino Linotype" w:hAnsi="Palatino Linotype"/>
          <w:sz w:val="24"/>
          <w:szCs w:val="24"/>
        </w:rPr>
        <w:t xml:space="preserve"> 202</w:t>
      </w:r>
      <w:r w:rsidR="002A678E">
        <w:rPr>
          <w:rFonts w:ascii="Palatino Linotype" w:hAnsi="Palatino Linotype"/>
          <w:sz w:val="24"/>
          <w:szCs w:val="24"/>
        </w:rPr>
        <w:t>2</w:t>
      </w:r>
    </w:p>
    <w:p w14:paraId="36704414" w14:textId="759A0E95" w:rsidR="00BA6792" w:rsidRDefault="00BA6792" w:rsidP="0087587A">
      <w:pPr>
        <w:contextualSpacing/>
        <w:jc w:val="center"/>
        <w:rPr>
          <w:noProof/>
        </w:rPr>
      </w:pPr>
    </w:p>
    <w:p w14:paraId="1611B7E0" w14:textId="322E5115" w:rsidR="00DF6ABE" w:rsidRDefault="009C22F5" w:rsidP="0087587A">
      <w:pPr>
        <w:contextualSpacing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47488" behindDoc="1" locked="0" layoutInCell="1" allowOverlap="1" wp14:anchorId="17EF25B6" wp14:editId="7133110A">
            <wp:simplePos x="0" y="0"/>
            <wp:positionH relativeFrom="column">
              <wp:posOffset>314960</wp:posOffset>
            </wp:positionH>
            <wp:positionV relativeFrom="paragraph">
              <wp:posOffset>111169</wp:posOffset>
            </wp:positionV>
            <wp:extent cx="7938770" cy="4616450"/>
            <wp:effectExtent l="0" t="0" r="0" b="0"/>
            <wp:wrapNone/>
            <wp:docPr id="11" name="Picture 1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97" b="2235"/>
                    <a:stretch/>
                  </pic:blipFill>
                  <pic:spPr bwMode="auto">
                    <a:xfrm>
                      <a:off x="0" y="0"/>
                      <a:ext cx="7938770" cy="461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97406F" w14:textId="2B253F23" w:rsidR="009C22F5" w:rsidRDefault="009C22F5" w:rsidP="0087587A">
      <w:pPr>
        <w:contextualSpacing/>
        <w:jc w:val="center"/>
        <w:rPr>
          <w:noProof/>
        </w:rPr>
      </w:pPr>
    </w:p>
    <w:p w14:paraId="4EF3E347" w14:textId="7D62F228" w:rsidR="009C22F5" w:rsidRDefault="009C22F5" w:rsidP="0087587A">
      <w:pPr>
        <w:contextualSpacing/>
        <w:jc w:val="center"/>
        <w:rPr>
          <w:noProof/>
        </w:rPr>
      </w:pPr>
    </w:p>
    <w:p w14:paraId="57F0E0CA" w14:textId="3B16E53F" w:rsidR="009C22F5" w:rsidRDefault="009C22F5" w:rsidP="0087587A">
      <w:pPr>
        <w:contextualSpacing/>
        <w:jc w:val="center"/>
        <w:rPr>
          <w:noProof/>
        </w:rPr>
      </w:pPr>
    </w:p>
    <w:p w14:paraId="64ED1BF1" w14:textId="7755DBAB" w:rsidR="009C22F5" w:rsidRDefault="009C22F5" w:rsidP="0087587A">
      <w:pPr>
        <w:contextualSpacing/>
        <w:jc w:val="center"/>
        <w:rPr>
          <w:noProof/>
        </w:rPr>
      </w:pPr>
    </w:p>
    <w:p w14:paraId="33D91746" w14:textId="2A5E9E7D" w:rsidR="009C22F5" w:rsidRDefault="009C22F5" w:rsidP="0087587A">
      <w:pPr>
        <w:contextualSpacing/>
        <w:jc w:val="center"/>
        <w:rPr>
          <w:noProof/>
        </w:rPr>
      </w:pPr>
    </w:p>
    <w:p w14:paraId="0AF2F4E2" w14:textId="25A942EB" w:rsidR="009C22F5" w:rsidRDefault="009C22F5" w:rsidP="0087587A">
      <w:pPr>
        <w:contextualSpacing/>
        <w:jc w:val="center"/>
        <w:rPr>
          <w:noProof/>
        </w:rPr>
      </w:pPr>
    </w:p>
    <w:p w14:paraId="6978E96A" w14:textId="5E9F829D" w:rsidR="009C22F5" w:rsidRDefault="009C22F5" w:rsidP="0087587A">
      <w:pPr>
        <w:contextualSpacing/>
        <w:jc w:val="center"/>
        <w:rPr>
          <w:noProof/>
        </w:rPr>
      </w:pPr>
    </w:p>
    <w:p w14:paraId="2862AB96" w14:textId="6C5D5834" w:rsidR="009C22F5" w:rsidRDefault="009C22F5" w:rsidP="0087587A">
      <w:pPr>
        <w:contextualSpacing/>
        <w:jc w:val="center"/>
        <w:rPr>
          <w:noProof/>
        </w:rPr>
      </w:pPr>
    </w:p>
    <w:p w14:paraId="540DC45E" w14:textId="2F331F32" w:rsidR="009C22F5" w:rsidRDefault="009C22F5" w:rsidP="0087587A">
      <w:pPr>
        <w:contextualSpacing/>
        <w:jc w:val="center"/>
        <w:rPr>
          <w:noProof/>
        </w:rPr>
      </w:pPr>
    </w:p>
    <w:p w14:paraId="57407ADC" w14:textId="5FB61E84" w:rsidR="009C22F5" w:rsidRDefault="009C22F5" w:rsidP="0087587A">
      <w:pPr>
        <w:contextualSpacing/>
        <w:jc w:val="center"/>
        <w:rPr>
          <w:noProof/>
        </w:rPr>
      </w:pPr>
    </w:p>
    <w:p w14:paraId="68BD8A90" w14:textId="4A79A3A2" w:rsidR="009C22F5" w:rsidRDefault="009C22F5" w:rsidP="0087587A">
      <w:pPr>
        <w:contextualSpacing/>
        <w:jc w:val="center"/>
        <w:rPr>
          <w:noProof/>
        </w:rPr>
      </w:pPr>
    </w:p>
    <w:p w14:paraId="37875837" w14:textId="5E501211" w:rsidR="009C22F5" w:rsidRDefault="009C22F5" w:rsidP="0087587A">
      <w:pPr>
        <w:contextualSpacing/>
        <w:jc w:val="center"/>
        <w:rPr>
          <w:noProof/>
        </w:rPr>
      </w:pPr>
    </w:p>
    <w:p w14:paraId="40D1F915" w14:textId="524D6B7A" w:rsidR="009C22F5" w:rsidRDefault="009C22F5" w:rsidP="0087587A">
      <w:pPr>
        <w:contextualSpacing/>
        <w:jc w:val="center"/>
        <w:rPr>
          <w:noProof/>
        </w:rPr>
      </w:pPr>
    </w:p>
    <w:p w14:paraId="7F2100C8" w14:textId="3027F437" w:rsidR="009C22F5" w:rsidRDefault="009C22F5" w:rsidP="0087587A">
      <w:pPr>
        <w:contextualSpacing/>
        <w:jc w:val="center"/>
        <w:rPr>
          <w:noProof/>
        </w:rPr>
      </w:pPr>
    </w:p>
    <w:p w14:paraId="07D0A9B1" w14:textId="77777777" w:rsidR="009C22F5" w:rsidRDefault="009C22F5" w:rsidP="0087587A">
      <w:pPr>
        <w:contextualSpacing/>
        <w:jc w:val="center"/>
        <w:rPr>
          <w:noProof/>
        </w:rPr>
      </w:pPr>
    </w:p>
    <w:p w14:paraId="15C2D60A" w14:textId="6E9A015E" w:rsidR="00DF6ABE" w:rsidRPr="00F53285" w:rsidRDefault="00DF6ABE" w:rsidP="0087587A">
      <w:pPr>
        <w:contextualSpacing/>
        <w:jc w:val="center"/>
        <w:rPr>
          <w:noProof/>
          <w:sz w:val="18"/>
          <w:szCs w:val="18"/>
        </w:rPr>
      </w:pPr>
    </w:p>
    <w:p w14:paraId="3A30A095" w14:textId="77777777" w:rsidR="009C22F5" w:rsidRDefault="009C22F5" w:rsidP="0087587A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22FB370A" w14:textId="77777777" w:rsidR="009C22F5" w:rsidRDefault="009C22F5" w:rsidP="0087587A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05455B96" w14:textId="77777777" w:rsidR="009C22F5" w:rsidRDefault="009C22F5" w:rsidP="0087587A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6B705198" w14:textId="77777777" w:rsidR="009C22F5" w:rsidRDefault="009C22F5" w:rsidP="0087587A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7C35D1B" w14:textId="77777777" w:rsidR="009C22F5" w:rsidRDefault="009C22F5" w:rsidP="0087587A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1DE0139A" w14:textId="77777777" w:rsidR="009C22F5" w:rsidRDefault="009C22F5" w:rsidP="0087587A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0249C058" w14:textId="0766FA6E" w:rsidR="0088519E" w:rsidRDefault="0087587A" w:rsidP="009C22F5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2D5C4B42" w14:textId="77777777" w:rsidR="009C22F5" w:rsidRDefault="009C22F5" w:rsidP="0087587A">
      <w:pPr>
        <w:contextualSpacing/>
        <w:rPr>
          <w:b/>
          <w:bCs/>
        </w:rPr>
        <w:sectPr w:rsidR="009C22F5" w:rsidSect="009C22F5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</w:p>
    <w:p w14:paraId="4B0F2270" w14:textId="77777777" w:rsidR="003D7C0C" w:rsidRDefault="002B376F" w:rsidP="002B376F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122CA8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>4</w:t>
      </w:r>
      <w:r w:rsidRPr="00122CA8">
        <w:rPr>
          <w:rFonts w:ascii="Palatino Linotype" w:hAnsi="Palatino Linotype"/>
          <w:b/>
          <w:bCs/>
          <w:sz w:val="24"/>
          <w:szCs w:val="24"/>
        </w:rPr>
        <w:t>.</w:t>
      </w:r>
      <w:r w:rsidRPr="00122CA8">
        <w:rPr>
          <w:rFonts w:ascii="Palatino Linotype" w:hAnsi="Palatino Linotype"/>
          <w:sz w:val="24"/>
          <w:szCs w:val="24"/>
        </w:rPr>
        <w:t xml:space="preserve"> República Dominicana: Cantidad de </w:t>
      </w:r>
      <w:r>
        <w:rPr>
          <w:rFonts w:ascii="Palatino Linotype" w:hAnsi="Palatino Linotype"/>
          <w:sz w:val="24"/>
          <w:szCs w:val="24"/>
        </w:rPr>
        <w:t xml:space="preserve">Mercados de </w:t>
      </w:r>
    </w:p>
    <w:p w14:paraId="1EA90884" w14:textId="4233F123" w:rsidR="002B376F" w:rsidRDefault="002B376F" w:rsidP="002B376F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Productores</w:t>
      </w:r>
      <w:r w:rsidRPr="00122CA8">
        <w:rPr>
          <w:rFonts w:ascii="Palatino Linotype" w:hAnsi="Palatino Linotype"/>
          <w:sz w:val="24"/>
          <w:szCs w:val="24"/>
        </w:rPr>
        <w:t xml:space="preserve"> realizad</w:t>
      </w:r>
      <w:r w:rsidR="0087587A">
        <w:rPr>
          <w:rFonts w:ascii="Palatino Linotype" w:hAnsi="Palatino Linotype"/>
          <w:sz w:val="24"/>
          <w:szCs w:val="24"/>
        </w:rPr>
        <w:t>o</w:t>
      </w:r>
      <w:r w:rsidRPr="00122CA8">
        <w:rPr>
          <w:rFonts w:ascii="Palatino Linotype" w:hAnsi="Palatino Linotype"/>
          <w:sz w:val="24"/>
          <w:szCs w:val="24"/>
        </w:rPr>
        <w:t>s por mes, según provincia, 202</w:t>
      </w:r>
      <w:r w:rsidR="00513A14">
        <w:rPr>
          <w:rFonts w:ascii="Palatino Linotype" w:hAnsi="Palatino Linotype"/>
          <w:sz w:val="24"/>
          <w:szCs w:val="24"/>
        </w:rPr>
        <w:t>2</w:t>
      </w:r>
    </w:p>
    <w:p w14:paraId="1002FF0D" w14:textId="5DFF5D94" w:rsidR="00A772F7" w:rsidRDefault="00A772F7" w:rsidP="00A772F7">
      <w:pPr>
        <w:contextualSpacing/>
        <w:rPr>
          <w:rFonts w:ascii="Palatino Linotype" w:hAnsi="Palatino Linotype"/>
          <w:color w:val="000000" w:themeColor="text1"/>
          <w:sz w:val="24"/>
          <w:szCs w:val="24"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2640"/>
        <w:gridCol w:w="2380"/>
        <w:gridCol w:w="1260"/>
        <w:gridCol w:w="1260"/>
        <w:gridCol w:w="1260"/>
        <w:gridCol w:w="1260"/>
      </w:tblGrid>
      <w:tr w:rsidR="00A772F7" w:rsidRPr="00A772F7" w14:paraId="30DA0B5E" w14:textId="77777777" w:rsidTr="00A772F7">
        <w:trPr>
          <w:trHeight w:val="290"/>
          <w:jc w:val="center"/>
        </w:trPr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1F7C1A5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Provincia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770A94A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Región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6BF5B4D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Abril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4C2784C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Mayo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231DBD0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Junio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46EA981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FFFFFF"/>
                <w:lang w:val="en-US"/>
              </w:rPr>
              <w:t>Total</w:t>
            </w:r>
          </w:p>
        </w:tc>
      </w:tr>
      <w:tr w:rsidR="00A772F7" w:rsidRPr="00A772F7" w14:paraId="08ADA7C6" w14:textId="77777777" w:rsidTr="00A772F7">
        <w:trPr>
          <w:trHeight w:val="290"/>
          <w:jc w:val="center"/>
        </w:trPr>
        <w:tc>
          <w:tcPr>
            <w:tcW w:w="5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7F2DA8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B674E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4AF0E5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C7073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357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6B8A8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870</w:t>
            </w:r>
          </w:p>
        </w:tc>
      </w:tr>
      <w:tr w:rsidR="00A772F7" w:rsidRPr="00A772F7" w14:paraId="6F3640D1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0A04C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Distrito Nacional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66732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Gran Santo Domingo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5C7AB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D306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78CE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065D4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0</w:t>
            </w:r>
          </w:p>
        </w:tc>
      </w:tr>
      <w:tr w:rsidR="00A772F7" w:rsidRPr="00A772F7" w14:paraId="693C11BB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6176B5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Santo Domingo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13BD1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Gran Santo Domingo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921A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D9DE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C049D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E890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149</w:t>
            </w:r>
          </w:p>
        </w:tc>
      </w:tr>
      <w:tr w:rsidR="00A772F7" w:rsidRPr="00A772F7" w14:paraId="4971EF8F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812FB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Monseñor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</w:t>
            </w: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Nouel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0F5D56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7C836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929F5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5B704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EFFAB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23</w:t>
            </w:r>
          </w:p>
        </w:tc>
      </w:tr>
      <w:tr w:rsidR="00A772F7" w:rsidRPr="00A772F7" w14:paraId="5F7E03F6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0019D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La Vega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EB2AB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D356E6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97EE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4683D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BB43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42</w:t>
            </w:r>
          </w:p>
        </w:tc>
      </w:tr>
      <w:tr w:rsidR="00A772F7" w:rsidRPr="00A772F7" w14:paraId="6FF593FF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AEDF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8621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17F72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08C1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BBEB9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49169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31</w:t>
            </w:r>
          </w:p>
        </w:tc>
      </w:tr>
      <w:tr w:rsidR="00A772F7" w:rsidRPr="00A772F7" w14:paraId="42C0E393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3B8D5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Espaillat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AAAF4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14159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8DC63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FAA6F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E524C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11</w:t>
            </w:r>
          </w:p>
        </w:tc>
      </w:tr>
      <w:tr w:rsidR="00A772F7" w:rsidRPr="00A772F7" w14:paraId="0F429D90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74CD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Duarte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7C27D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11BC5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7285B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13F0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5B150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23</w:t>
            </w:r>
          </w:p>
        </w:tc>
      </w:tr>
      <w:tr w:rsidR="00A772F7" w:rsidRPr="00A772F7" w14:paraId="4F4C77C2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A365F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María Trinidad Sánchez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8CA27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412C8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648E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89F0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3A0E8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8</w:t>
            </w:r>
          </w:p>
        </w:tc>
      </w:tr>
      <w:tr w:rsidR="00A772F7" w:rsidRPr="00A772F7" w14:paraId="2BE00F23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9B2D2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Samaná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0560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907BF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EFB80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729DC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AF97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7</w:t>
            </w:r>
          </w:p>
        </w:tc>
      </w:tr>
      <w:tr w:rsidR="00A772F7" w:rsidRPr="00A772F7" w14:paraId="26391D18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1763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Hermanas Mirabal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105D1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D1128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C09B9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1D9B7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1F32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13</w:t>
            </w:r>
          </w:p>
        </w:tc>
      </w:tr>
      <w:tr w:rsidR="00A772F7" w:rsidRPr="00A772F7" w14:paraId="30163DDF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DEEF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Sánchez Ramírez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65845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9325A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18FB1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64B53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89949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47</w:t>
            </w:r>
          </w:p>
        </w:tc>
      </w:tr>
      <w:tr w:rsidR="00A772F7" w:rsidRPr="00A772F7" w14:paraId="4A72B1B9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5065C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Puerto Plata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CA3D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0612D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0DDAF5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5D7D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5860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23</w:t>
            </w:r>
          </w:p>
        </w:tc>
      </w:tr>
      <w:tr w:rsidR="00A772F7" w:rsidRPr="00A772F7" w14:paraId="126D5F58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18EC7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Santiago Rodríguez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35289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1FC26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12FD7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3B3C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3A99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11</w:t>
            </w:r>
          </w:p>
        </w:tc>
      </w:tr>
      <w:tr w:rsidR="00A772F7" w:rsidRPr="00A772F7" w14:paraId="5C175BBB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EF7EE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Valverde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E30AE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6FEB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76DE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11120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EB80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11</w:t>
            </w:r>
          </w:p>
        </w:tc>
      </w:tr>
      <w:tr w:rsidR="00A772F7" w:rsidRPr="00A772F7" w14:paraId="7A6B0CD9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6F7B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Montecristi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F90435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36D5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25DD9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30556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0640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12</w:t>
            </w:r>
          </w:p>
        </w:tc>
      </w:tr>
      <w:tr w:rsidR="00A772F7" w:rsidRPr="00A772F7" w14:paraId="49EDDDE1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D8D9F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Dajabón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2FB42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1FE02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E77F7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124B7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E57CB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12</w:t>
            </w:r>
          </w:p>
        </w:tc>
      </w:tr>
      <w:tr w:rsidR="00A772F7" w:rsidRPr="00A772F7" w14:paraId="22552A0A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5EE6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 Cristóbal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78EF2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7C0C1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E9266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71FE0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C160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52</w:t>
            </w:r>
          </w:p>
        </w:tc>
      </w:tr>
      <w:tr w:rsidR="00A772F7" w:rsidRPr="00A772F7" w14:paraId="5A2D3BD6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3A76E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Peravia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F081B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E193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0AEA0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C05F6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1935A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28</w:t>
            </w:r>
          </w:p>
        </w:tc>
      </w:tr>
      <w:tr w:rsidR="00A772F7" w:rsidRPr="00A772F7" w14:paraId="3F9F4153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D629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Azua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9C69F6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99EF2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78EE35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739D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5233E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22</w:t>
            </w:r>
          </w:p>
        </w:tc>
      </w:tr>
      <w:tr w:rsidR="00A772F7" w:rsidRPr="00A772F7" w14:paraId="091EFA49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99DD66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San José de </w:t>
            </w: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Ocoa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F808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817E4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149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3E66D6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BE22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18</w:t>
            </w:r>
          </w:p>
        </w:tc>
      </w:tr>
      <w:tr w:rsidR="00A772F7" w:rsidRPr="00A772F7" w14:paraId="0C1CDBCF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74846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Barahona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07707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2E01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0BE88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E3C3B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8A41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22</w:t>
            </w:r>
          </w:p>
        </w:tc>
      </w:tr>
      <w:tr w:rsidR="00A772F7" w:rsidRPr="00A772F7" w14:paraId="2507434A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293D8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Bahoruco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B7AF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9B57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537E9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CDB1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DF13C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11</w:t>
            </w:r>
          </w:p>
        </w:tc>
      </w:tr>
      <w:tr w:rsidR="00A772F7" w:rsidRPr="00A772F7" w14:paraId="46231BB0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D40F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Independencia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A2A18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B37F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3EF80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BE746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841B95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11</w:t>
            </w:r>
          </w:p>
        </w:tc>
      </w:tr>
      <w:tr w:rsidR="00A772F7" w:rsidRPr="00A772F7" w14:paraId="50613852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EA12D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Pedernales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0BAA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64C97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91DAB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1257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7A8B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11</w:t>
            </w:r>
          </w:p>
        </w:tc>
      </w:tr>
      <w:tr w:rsidR="00A772F7" w:rsidRPr="00A772F7" w14:paraId="253F4EDB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A7D9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 Juan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05DC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B3C7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DA930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46E3B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B70B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54</w:t>
            </w:r>
          </w:p>
        </w:tc>
      </w:tr>
      <w:tr w:rsidR="00A772F7" w:rsidRPr="00A772F7" w14:paraId="21A44D47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C0FA82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Elías Piña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57039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32E605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F200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BF6E4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EB86E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11</w:t>
            </w:r>
          </w:p>
        </w:tc>
      </w:tr>
      <w:tr w:rsidR="00A772F7" w:rsidRPr="00A772F7" w14:paraId="4C8DFD32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35572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La Romana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DACD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C91F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39879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3FFF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FFC4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26</w:t>
            </w:r>
          </w:p>
        </w:tc>
      </w:tr>
      <w:tr w:rsidR="00A772F7" w:rsidRPr="00A772F7" w14:paraId="1406ABD5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3732F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San Pedro de </w:t>
            </w: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Macorís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AC0D3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83FA2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1929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0DF6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4FA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38</w:t>
            </w:r>
          </w:p>
        </w:tc>
      </w:tr>
      <w:tr w:rsidR="00A772F7" w:rsidRPr="00A772F7" w14:paraId="3D0638BA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AC3C6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El </w:t>
            </w: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Seibo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5620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FDFA2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73C8E5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EE1B7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56123A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45</w:t>
            </w:r>
          </w:p>
        </w:tc>
      </w:tr>
      <w:tr w:rsidR="00A772F7" w:rsidRPr="00A772F7" w14:paraId="23BD6CEB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BB029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La Altagracia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5E946C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70D6F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F39281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48315B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A6FBD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46</w:t>
            </w:r>
          </w:p>
        </w:tc>
      </w:tr>
      <w:tr w:rsidR="00A772F7" w:rsidRPr="00A772F7" w14:paraId="39EB07DE" w14:textId="77777777" w:rsidTr="00A772F7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08433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Monte Plata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8937E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F06D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542B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C2DC9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553550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18</w:t>
            </w:r>
          </w:p>
        </w:tc>
      </w:tr>
      <w:tr w:rsidR="00A772F7" w:rsidRPr="00A772F7" w14:paraId="59FEDED0" w14:textId="77777777" w:rsidTr="00A772F7">
        <w:trPr>
          <w:trHeight w:val="290"/>
          <w:jc w:val="center"/>
        </w:trPr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99A645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Hato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Mayor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8C57A6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B1FB8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CCBA5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14CBE3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DE6CBF" w14:textId="77777777" w:rsidR="00A772F7" w:rsidRPr="00A772F7" w:rsidRDefault="00A772F7" w:rsidP="00A772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A772F7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34</w:t>
            </w:r>
          </w:p>
        </w:tc>
      </w:tr>
    </w:tbl>
    <w:p w14:paraId="28B5D806" w14:textId="77777777" w:rsidR="00A772F7" w:rsidRPr="00A772F7" w:rsidRDefault="00A772F7" w:rsidP="002B376F">
      <w:pPr>
        <w:contextualSpacing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p w14:paraId="13B69952" w14:textId="77777777" w:rsidR="002B376F" w:rsidRDefault="002B376F" w:rsidP="0088519E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 w:rsidR="002F47AA">
        <w:rPr>
          <w:rFonts w:ascii="Palatino Linotype" w:hAnsi="Palatino Linotype"/>
          <w:sz w:val="20"/>
          <w:szCs w:val="20"/>
        </w:rPr>
        <w:t>.</w:t>
      </w:r>
    </w:p>
    <w:p w14:paraId="5F24A658" w14:textId="77777777" w:rsidR="00687A87" w:rsidRDefault="00687A87" w:rsidP="00FC638D">
      <w:pPr>
        <w:contextualSpacing/>
        <w:jc w:val="center"/>
        <w:rPr>
          <w:b/>
          <w:bCs/>
        </w:rPr>
      </w:pPr>
    </w:p>
    <w:p w14:paraId="3D922966" w14:textId="77777777" w:rsidR="009509B6" w:rsidRDefault="009509B6" w:rsidP="002B376F">
      <w:pPr>
        <w:contextualSpacing/>
        <w:jc w:val="center"/>
        <w:rPr>
          <w:b/>
          <w:bCs/>
        </w:rPr>
      </w:pPr>
    </w:p>
    <w:p w14:paraId="781052A5" w14:textId="77777777" w:rsidR="002A2BCE" w:rsidRDefault="002A2BCE" w:rsidP="002B376F">
      <w:pPr>
        <w:contextualSpacing/>
        <w:jc w:val="center"/>
        <w:rPr>
          <w:b/>
          <w:bCs/>
        </w:rPr>
      </w:pPr>
    </w:p>
    <w:p w14:paraId="0D9CE7A7" w14:textId="77777777" w:rsidR="00A249F9" w:rsidRDefault="00A249F9" w:rsidP="002B376F">
      <w:pPr>
        <w:contextualSpacing/>
        <w:jc w:val="center"/>
        <w:rPr>
          <w:b/>
          <w:bCs/>
        </w:rPr>
        <w:sectPr w:rsidR="00A249F9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2D210C81" w14:textId="4817A6C8" w:rsidR="00A249F9" w:rsidRPr="00A249F9" w:rsidRDefault="00A249F9" w:rsidP="00A249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Ferias Agropecuarias </w:t>
      </w:r>
      <w:r w:rsidRPr="00A249F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por provincias</w:t>
      </w:r>
    </w:p>
    <w:p w14:paraId="177CC479" w14:textId="77777777" w:rsidR="002A2BCE" w:rsidRDefault="002A2BCE" w:rsidP="002B376F">
      <w:pPr>
        <w:contextualSpacing/>
        <w:jc w:val="center"/>
        <w:rPr>
          <w:b/>
          <w:bCs/>
        </w:rPr>
      </w:pPr>
    </w:p>
    <w:p w14:paraId="058A9A8D" w14:textId="3DF4122F" w:rsidR="00A249F9" w:rsidRDefault="00A249F9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687A87">
        <w:rPr>
          <w:rFonts w:ascii="Palatino Linotype" w:hAnsi="Palatino Linotype"/>
          <w:b/>
          <w:bCs/>
          <w:sz w:val="24"/>
          <w:szCs w:val="24"/>
        </w:rPr>
        <w:t xml:space="preserve">Mapa </w:t>
      </w:r>
      <w:r>
        <w:rPr>
          <w:rFonts w:ascii="Palatino Linotype" w:hAnsi="Palatino Linotype"/>
          <w:b/>
          <w:bCs/>
          <w:sz w:val="24"/>
          <w:szCs w:val="24"/>
        </w:rPr>
        <w:t>3</w:t>
      </w:r>
      <w:r w:rsidRPr="00687A87">
        <w:rPr>
          <w:rFonts w:ascii="Palatino Linotype" w:hAnsi="Palatino Linotype"/>
          <w:b/>
          <w:bCs/>
          <w:sz w:val="24"/>
          <w:szCs w:val="24"/>
        </w:rPr>
        <w:t>.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687A87">
        <w:rPr>
          <w:rFonts w:ascii="Palatino Linotype" w:hAnsi="Palatino Linotype"/>
          <w:sz w:val="24"/>
          <w:szCs w:val="24"/>
        </w:rPr>
        <w:t xml:space="preserve">República Dominicana: </w:t>
      </w:r>
      <w:r>
        <w:rPr>
          <w:rFonts w:ascii="Palatino Linotype" w:hAnsi="Palatino Linotype"/>
          <w:sz w:val="24"/>
          <w:szCs w:val="24"/>
        </w:rPr>
        <w:t xml:space="preserve">Distribución porcentual de </w:t>
      </w:r>
    </w:p>
    <w:p w14:paraId="3157BA90" w14:textId="4B668E2C" w:rsidR="00A249F9" w:rsidRPr="00521162" w:rsidRDefault="00A249F9" w:rsidP="00A249F9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Ferias Agropecuarias</w:t>
      </w:r>
      <w:r w:rsidRPr="00687A87">
        <w:rPr>
          <w:rFonts w:ascii="Palatino Linotype" w:hAnsi="Palatino Linotype"/>
          <w:sz w:val="24"/>
          <w:szCs w:val="24"/>
        </w:rPr>
        <w:t>, según provincia,</w:t>
      </w:r>
      <w:r>
        <w:rPr>
          <w:rFonts w:ascii="Palatino Linotype" w:hAnsi="Palatino Linotype"/>
          <w:sz w:val="24"/>
          <w:szCs w:val="24"/>
        </w:rPr>
        <w:t xml:space="preserve"> segundo trimestre</w:t>
      </w:r>
      <w:r w:rsidRPr="00687A87">
        <w:rPr>
          <w:rFonts w:ascii="Palatino Linotype" w:hAnsi="Palatino Linotype"/>
          <w:sz w:val="24"/>
          <w:szCs w:val="24"/>
        </w:rPr>
        <w:t xml:space="preserve"> 202</w:t>
      </w:r>
      <w:r>
        <w:rPr>
          <w:rFonts w:ascii="Palatino Linotype" w:hAnsi="Palatino Linotype"/>
          <w:sz w:val="24"/>
          <w:szCs w:val="24"/>
        </w:rPr>
        <w:t>2</w:t>
      </w:r>
    </w:p>
    <w:p w14:paraId="54C38009" w14:textId="6DC071FA" w:rsidR="002A2BCE" w:rsidRDefault="002A2BCE" w:rsidP="002B376F">
      <w:pPr>
        <w:contextualSpacing/>
        <w:jc w:val="center"/>
        <w:rPr>
          <w:b/>
          <w:bCs/>
        </w:rPr>
      </w:pPr>
    </w:p>
    <w:p w14:paraId="4D104CC3" w14:textId="65624413" w:rsidR="002A2BCE" w:rsidRDefault="00461383" w:rsidP="002B376F">
      <w:pPr>
        <w:contextualSpacing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2EB989" wp14:editId="4F21ACC2">
            <wp:simplePos x="0" y="0"/>
            <wp:positionH relativeFrom="column">
              <wp:posOffset>156319</wp:posOffset>
            </wp:positionH>
            <wp:positionV relativeFrom="paragraph">
              <wp:posOffset>17517</wp:posOffset>
            </wp:positionV>
            <wp:extent cx="7927340" cy="4713605"/>
            <wp:effectExtent l="0" t="0" r="0" b="0"/>
            <wp:wrapNone/>
            <wp:docPr id="2" name="Picture 2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26" b="1670"/>
                    <a:stretch/>
                  </pic:blipFill>
                  <pic:spPr bwMode="auto">
                    <a:xfrm>
                      <a:off x="0" y="0"/>
                      <a:ext cx="7927340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E019E7" w14:textId="63E86472" w:rsidR="002A2BCE" w:rsidRDefault="002A2BCE" w:rsidP="002B376F">
      <w:pPr>
        <w:contextualSpacing/>
        <w:jc w:val="center"/>
        <w:rPr>
          <w:b/>
          <w:bCs/>
        </w:rPr>
      </w:pPr>
    </w:p>
    <w:p w14:paraId="0BE778B5" w14:textId="77777777" w:rsidR="002A2BCE" w:rsidRDefault="002A2BCE" w:rsidP="002B376F">
      <w:pPr>
        <w:contextualSpacing/>
        <w:jc w:val="center"/>
        <w:rPr>
          <w:b/>
          <w:bCs/>
        </w:rPr>
      </w:pPr>
    </w:p>
    <w:p w14:paraId="277F193C" w14:textId="77777777" w:rsidR="002A2BCE" w:rsidRDefault="002A2BCE" w:rsidP="002B376F">
      <w:pPr>
        <w:contextualSpacing/>
        <w:jc w:val="center"/>
        <w:rPr>
          <w:b/>
          <w:bCs/>
        </w:rPr>
      </w:pPr>
    </w:p>
    <w:p w14:paraId="2D247312" w14:textId="25AB707D" w:rsidR="002A2BCE" w:rsidRDefault="002A2BCE" w:rsidP="002B376F">
      <w:pPr>
        <w:contextualSpacing/>
        <w:jc w:val="center"/>
        <w:rPr>
          <w:b/>
          <w:bCs/>
        </w:rPr>
      </w:pPr>
    </w:p>
    <w:p w14:paraId="667E9CDD" w14:textId="77777777" w:rsidR="002A2BCE" w:rsidRDefault="002A2BCE" w:rsidP="002B376F">
      <w:pPr>
        <w:contextualSpacing/>
        <w:jc w:val="center"/>
        <w:rPr>
          <w:b/>
          <w:bCs/>
        </w:rPr>
      </w:pPr>
    </w:p>
    <w:p w14:paraId="28C0DC68" w14:textId="0B779831" w:rsidR="002A2BCE" w:rsidRDefault="002A2BCE" w:rsidP="002B376F">
      <w:pPr>
        <w:contextualSpacing/>
        <w:jc w:val="center"/>
        <w:rPr>
          <w:b/>
          <w:bCs/>
        </w:rPr>
      </w:pPr>
    </w:p>
    <w:p w14:paraId="06164215" w14:textId="1EF1CE89" w:rsidR="00A249F9" w:rsidRDefault="00A249F9" w:rsidP="002B376F">
      <w:pPr>
        <w:contextualSpacing/>
        <w:jc w:val="center"/>
        <w:rPr>
          <w:b/>
          <w:bCs/>
        </w:rPr>
      </w:pPr>
    </w:p>
    <w:p w14:paraId="3D8D2C5F" w14:textId="6BEC00BE" w:rsidR="00A249F9" w:rsidRDefault="00A249F9" w:rsidP="002B376F">
      <w:pPr>
        <w:contextualSpacing/>
        <w:jc w:val="center"/>
        <w:rPr>
          <w:b/>
          <w:bCs/>
        </w:rPr>
      </w:pPr>
    </w:p>
    <w:p w14:paraId="57E556C2" w14:textId="143E334F" w:rsidR="00A249F9" w:rsidRDefault="00A249F9" w:rsidP="002B376F">
      <w:pPr>
        <w:contextualSpacing/>
        <w:jc w:val="center"/>
        <w:rPr>
          <w:b/>
          <w:bCs/>
        </w:rPr>
      </w:pPr>
    </w:p>
    <w:p w14:paraId="31432794" w14:textId="65DD06E5" w:rsidR="00A249F9" w:rsidRDefault="00A249F9" w:rsidP="002B376F">
      <w:pPr>
        <w:contextualSpacing/>
        <w:jc w:val="center"/>
        <w:rPr>
          <w:b/>
          <w:bCs/>
        </w:rPr>
      </w:pPr>
    </w:p>
    <w:p w14:paraId="04FBEF85" w14:textId="5020661B" w:rsidR="00A249F9" w:rsidRDefault="00A249F9" w:rsidP="002B376F">
      <w:pPr>
        <w:contextualSpacing/>
        <w:jc w:val="center"/>
        <w:rPr>
          <w:b/>
          <w:bCs/>
        </w:rPr>
      </w:pPr>
    </w:p>
    <w:p w14:paraId="05F9FAC5" w14:textId="62160CB0" w:rsidR="00A249F9" w:rsidRDefault="00A249F9" w:rsidP="002B376F">
      <w:pPr>
        <w:contextualSpacing/>
        <w:jc w:val="center"/>
        <w:rPr>
          <w:b/>
          <w:bCs/>
        </w:rPr>
      </w:pPr>
    </w:p>
    <w:p w14:paraId="364AD427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40ED2EE4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5F076C83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77BDD6F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00FB648D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702427B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8486B66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64C9153E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7CE8F211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582DAF06" w14:textId="77777777" w:rsidR="00461383" w:rsidRDefault="00461383" w:rsidP="00461383">
      <w:pPr>
        <w:contextualSpacing/>
        <w:jc w:val="center"/>
        <w:rPr>
          <w:rFonts w:ascii="Palatino Linotype" w:hAnsi="Palatino Linotype"/>
          <w:b/>
          <w:bCs/>
          <w:sz w:val="20"/>
          <w:szCs w:val="20"/>
        </w:rPr>
      </w:pPr>
    </w:p>
    <w:p w14:paraId="347DC61A" w14:textId="0F9B6992" w:rsidR="00461383" w:rsidRDefault="00461383" w:rsidP="00461383">
      <w:pPr>
        <w:contextualSpacing/>
        <w:jc w:val="center"/>
        <w:rPr>
          <w:b/>
          <w:bCs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72147C2A" w14:textId="77777777" w:rsidR="00461383" w:rsidRDefault="00461383" w:rsidP="002B376F">
      <w:pPr>
        <w:contextualSpacing/>
        <w:jc w:val="center"/>
        <w:rPr>
          <w:b/>
          <w:bCs/>
        </w:rPr>
        <w:sectPr w:rsidR="00461383" w:rsidSect="00461383">
          <w:pgSz w:w="15840" w:h="12240" w:orient="landscape" w:code="1"/>
          <w:pgMar w:top="1701" w:right="1417" w:bottom="1701" w:left="1417" w:header="720" w:footer="720" w:gutter="0"/>
          <w:cols w:space="720"/>
          <w:docGrid w:linePitch="360"/>
        </w:sectPr>
      </w:pPr>
    </w:p>
    <w:p w14:paraId="649DD9A3" w14:textId="3D0738A9" w:rsidR="00A249F9" w:rsidRDefault="00461383" w:rsidP="00A249F9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0" locked="0" layoutInCell="1" allowOverlap="1" wp14:anchorId="35976F16" wp14:editId="59ED7FB1">
            <wp:simplePos x="0" y="0"/>
            <wp:positionH relativeFrom="column">
              <wp:posOffset>635</wp:posOffset>
            </wp:positionH>
            <wp:positionV relativeFrom="paragraph">
              <wp:posOffset>-8192814</wp:posOffset>
            </wp:positionV>
            <wp:extent cx="5612130" cy="3967480"/>
            <wp:effectExtent l="0" t="0" r="0" b="0"/>
            <wp:wrapNone/>
            <wp:docPr id="1" name="Picture 1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9F9" w:rsidRPr="00122CA8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A249F9">
        <w:rPr>
          <w:rFonts w:ascii="Palatino Linotype" w:hAnsi="Palatino Linotype"/>
          <w:b/>
          <w:bCs/>
          <w:sz w:val="24"/>
          <w:szCs w:val="24"/>
        </w:rPr>
        <w:t>5</w:t>
      </w:r>
      <w:r w:rsidR="00A249F9" w:rsidRPr="00122CA8">
        <w:rPr>
          <w:rFonts w:ascii="Palatino Linotype" w:hAnsi="Palatino Linotype"/>
          <w:b/>
          <w:bCs/>
          <w:sz w:val="24"/>
          <w:szCs w:val="24"/>
        </w:rPr>
        <w:t>.</w:t>
      </w:r>
      <w:r w:rsidR="00A249F9" w:rsidRPr="00122CA8">
        <w:rPr>
          <w:rFonts w:ascii="Palatino Linotype" w:hAnsi="Palatino Linotype"/>
          <w:sz w:val="24"/>
          <w:szCs w:val="24"/>
        </w:rPr>
        <w:t xml:space="preserve"> República Dominicana: Cantidad de </w:t>
      </w:r>
      <w:r w:rsidR="00A249F9">
        <w:rPr>
          <w:rFonts w:ascii="Palatino Linotype" w:hAnsi="Palatino Linotype"/>
          <w:sz w:val="24"/>
          <w:szCs w:val="24"/>
        </w:rPr>
        <w:t>Ferias Agropecuarias</w:t>
      </w:r>
      <w:r w:rsidR="00A249F9" w:rsidRPr="00122CA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            </w:t>
      </w:r>
      <w:r w:rsidR="00A249F9" w:rsidRPr="00122CA8">
        <w:rPr>
          <w:rFonts w:ascii="Palatino Linotype" w:hAnsi="Palatino Linotype"/>
          <w:sz w:val="24"/>
          <w:szCs w:val="24"/>
        </w:rPr>
        <w:t>realizad</w:t>
      </w:r>
      <w:r w:rsidR="00A249F9">
        <w:rPr>
          <w:rFonts w:ascii="Palatino Linotype" w:hAnsi="Palatino Linotype"/>
          <w:sz w:val="24"/>
          <w:szCs w:val="24"/>
        </w:rPr>
        <w:t>a</w:t>
      </w:r>
      <w:r w:rsidR="00A249F9" w:rsidRPr="00122CA8">
        <w:rPr>
          <w:rFonts w:ascii="Palatino Linotype" w:hAnsi="Palatino Linotype"/>
          <w:sz w:val="24"/>
          <w:szCs w:val="24"/>
        </w:rPr>
        <w:t>s por mes, según provincia, 202</w:t>
      </w:r>
      <w:r w:rsidR="00A249F9">
        <w:rPr>
          <w:rFonts w:ascii="Palatino Linotype" w:hAnsi="Palatino Linotype"/>
          <w:sz w:val="24"/>
          <w:szCs w:val="24"/>
        </w:rPr>
        <w:t>2</w:t>
      </w:r>
    </w:p>
    <w:p w14:paraId="2D599328" w14:textId="77777777" w:rsidR="002A2BCE" w:rsidRDefault="002A2BCE" w:rsidP="00461383">
      <w:pPr>
        <w:contextualSpacing/>
        <w:rPr>
          <w:b/>
          <w:bCs/>
        </w:rPr>
      </w:pPr>
    </w:p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2640"/>
        <w:gridCol w:w="2380"/>
        <w:gridCol w:w="1260"/>
        <w:gridCol w:w="1260"/>
        <w:gridCol w:w="1260"/>
        <w:gridCol w:w="1260"/>
      </w:tblGrid>
      <w:tr w:rsidR="00461383" w:rsidRPr="00461383" w14:paraId="76F8ACFB" w14:textId="77777777" w:rsidTr="00461383">
        <w:trPr>
          <w:trHeight w:val="290"/>
          <w:jc w:val="center"/>
        </w:trPr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6F823C1D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461383"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  <w:t>Provincia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72491D18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proofErr w:type="spellStart"/>
            <w:r w:rsidRPr="00461383"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  <w:t>Región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79EE0598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  <w:t>Abril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3B599D5E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  <w:t>Mayo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77F6F071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  <w:t>Junio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57732253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FFFFFF"/>
                <w:sz w:val="24"/>
                <w:szCs w:val="24"/>
                <w:lang w:val="en-US"/>
              </w:rPr>
              <w:t>Total</w:t>
            </w:r>
          </w:p>
        </w:tc>
      </w:tr>
      <w:tr w:rsidR="00461383" w:rsidRPr="00461383" w14:paraId="294B2D53" w14:textId="77777777" w:rsidTr="00461383">
        <w:trPr>
          <w:trHeight w:val="290"/>
          <w:jc w:val="center"/>
        </w:trPr>
        <w:tc>
          <w:tcPr>
            <w:tcW w:w="50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11096D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A37855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4C37A3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FF2B21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264C56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4</w:t>
            </w:r>
          </w:p>
        </w:tc>
      </w:tr>
      <w:tr w:rsidR="00461383" w:rsidRPr="00461383" w14:paraId="29597C0A" w14:textId="77777777" w:rsidTr="00461383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1697D4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Santo Domingo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CB6F37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Gran Santo Domingo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766A98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E42C5A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63816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227118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461383" w:rsidRPr="00461383" w14:paraId="434405C0" w14:textId="77777777" w:rsidTr="00461383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F848B2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Santiago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9D64B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Norte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EB7DD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90711A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4FC7CB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065F4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461383" w:rsidRPr="00461383" w14:paraId="4BBF7FCC" w14:textId="77777777" w:rsidTr="00461383">
        <w:trPr>
          <w:trHeight w:val="280"/>
          <w:jc w:val="center"/>
        </w:trPr>
        <w:tc>
          <w:tcPr>
            <w:tcW w:w="264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9D74DD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Azua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98FB27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Sur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80234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A9421C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9EF03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32FA76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</w:t>
            </w:r>
          </w:p>
        </w:tc>
      </w:tr>
      <w:tr w:rsidR="00461383" w:rsidRPr="00461383" w14:paraId="0E9C365F" w14:textId="77777777" w:rsidTr="00461383">
        <w:trPr>
          <w:trHeight w:val="290"/>
          <w:jc w:val="center"/>
        </w:trPr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968390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San Pedro de </w:t>
            </w:r>
            <w:proofErr w:type="spellStart"/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Macorís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41E59C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proofErr w:type="spellStart"/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Región</w:t>
            </w:r>
            <w:proofErr w:type="spellEnd"/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 xml:space="preserve"> Este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125149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C53F86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22E800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color w:val="00000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2B0643" w14:textId="77777777" w:rsidR="00461383" w:rsidRPr="00461383" w:rsidRDefault="00461383" w:rsidP="00461383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</w:pPr>
            <w:r w:rsidRPr="00461383">
              <w:rPr>
                <w:rFonts w:ascii="Palatino Linotype" w:eastAsia="Times New Roman" w:hAnsi="Palatino Linotype" w:cs="Times New Roman"/>
                <w:b/>
                <w:bCs/>
                <w:color w:val="000000"/>
                <w:lang w:val="en-US"/>
              </w:rPr>
              <w:t>1</w:t>
            </w:r>
          </w:p>
        </w:tc>
      </w:tr>
    </w:tbl>
    <w:p w14:paraId="0C48F8D2" w14:textId="77777777" w:rsidR="00CF7B93" w:rsidRPr="00CF7B93" w:rsidRDefault="00CF7B93" w:rsidP="002B376F">
      <w:pPr>
        <w:contextualSpacing/>
        <w:jc w:val="center"/>
        <w:rPr>
          <w:rFonts w:ascii="Palatino Linotype" w:hAnsi="Palatino Linotype"/>
          <w:b/>
          <w:bCs/>
          <w:sz w:val="10"/>
          <w:szCs w:val="10"/>
        </w:rPr>
      </w:pPr>
    </w:p>
    <w:p w14:paraId="4CB6DAEE" w14:textId="1DE8EFEC" w:rsidR="002A2BCE" w:rsidRDefault="00461383" w:rsidP="002B376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 Dirección de Gestión de Programas</w:t>
      </w:r>
      <w:r>
        <w:rPr>
          <w:rFonts w:ascii="Palatino Linotype" w:hAnsi="Palatino Linotype"/>
          <w:sz w:val="20"/>
          <w:szCs w:val="20"/>
        </w:rPr>
        <w:t>.</w:t>
      </w:r>
    </w:p>
    <w:p w14:paraId="0F88FE6D" w14:textId="77777777" w:rsidR="002F2CF3" w:rsidRDefault="002F2CF3" w:rsidP="002B376F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9A50336" w14:textId="77777777" w:rsidR="002B376F" w:rsidRPr="003D0835" w:rsidRDefault="003D0835" w:rsidP="00A249F9">
      <w:pPr>
        <w:pStyle w:val="ListParagraph"/>
        <w:numPr>
          <w:ilvl w:val="0"/>
          <w:numId w:val="1"/>
        </w:numPr>
        <w:rPr>
          <w:b/>
          <w:bCs/>
        </w:rPr>
      </w:pPr>
      <w:r w:rsidRPr="003D0835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Productores beneficiados </w:t>
      </w:r>
    </w:p>
    <w:p w14:paraId="0A7906A9" w14:textId="77777777" w:rsidR="003D0835" w:rsidRPr="003D0835" w:rsidRDefault="003D0835" w:rsidP="003D0835">
      <w:pPr>
        <w:pStyle w:val="ListParagraph"/>
        <w:rPr>
          <w:b/>
          <w:bCs/>
        </w:rPr>
      </w:pPr>
    </w:p>
    <w:p w14:paraId="240032C8" w14:textId="77777777" w:rsidR="00BC7A72" w:rsidRDefault="003D0835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3D0835">
        <w:rPr>
          <w:rFonts w:ascii="Palatino Linotype" w:hAnsi="Palatino Linotype"/>
          <w:b/>
          <w:bCs/>
          <w:sz w:val="24"/>
          <w:szCs w:val="24"/>
        </w:rPr>
        <w:t xml:space="preserve">Gráfico </w:t>
      </w:r>
      <w:r>
        <w:rPr>
          <w:rFonts w:ascii="Palatino Linotype" w:hAnsi="Palatino Linotype"/>
          <w:b/>
          <w:bCs/>
          <w:sz w:val="24"/>
          <w:szCs w:val="24"/>
        </w:rPr>
        <w:t>3</w:t>
      </w:r>
      <w:r w:rsidRPr="003D0835">
        <w:rPr>
          <w:rFonts w:ascii="Palatino Linotype" w:hAnsi="Palatino Linotype"/>
          <w:b/>
          <w:bCs/>
          <w:sz w:val="24"/>
          <w:szCs w:val="24"/>
        </w:rPr>
        <w:t>.</w:t>
      </w:r>
      <w:r w:rsidRPr="003D0835">
        <w:rPr>
          <w:rFonts w:ascii="Palatino Linotype" w:hAnsi="Palatino Linotype"/>
          <w:sz w:val="24"/>
          <w:szCs w:val="24"/>
        </w:rPr>
        <w:t xml:space="preserve"> </w:t>
      </w:r>
      <w:r w:rsidR="00BC7A72" w:rsidRPr="00BC7A72">
        <w:rPr>
          <w:rFonts w:ascii="Palatino Linotype" w:hAnsi="Palatino Linotype"/>
          <w:sz w:val="24"/>
          <w:szCs w:val="24"/>
        </w:rPr>
        <w:t xml:space="preserve">República Dominicana: Cantidad de productores </w:t>
      </w:r>
    </w:p>
    <w:p w14:paraId="2BCBA45D" w14:textId="0FD00099" w:rsidR="003D0835" w:rsidRDefault="00BC7A72" w:rsidP="0052116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BC7A72">
        <w:rPr>
          <w:rFonts w:ascii="Palatino Linotype" w:hAnsi="Palatino Linotype"/>
          <w:sz w:val="24"/>
          <w:szCs w:val="24"/>
        </w:rPr>
        <w:t>beneficiados por mes</w:t>
      </w:r>
      <w:r w:rsidR="00960F9E">
        <w:rPr>
          <w:rFonts w:ascii="Palatino Linotype" w:hAnsi="Palatino Linotype"/>
          <w:sz w:val="24"/>
          <w:szCs w:val="24"/>
        </w:rPr>
        <w:t xml:space="preserve"> en Mercados de Productores</w:t>
      </w:r>
      <w:r w:rsidRPr="00BC7A72">
        <w:rPr>
          <w:rFonts w:ascii="Palatino Linotype" w:hAnsi="Palatino Linotype"/>
          <w:sz w:val="24"/>
          <w:szCs w:val="24"/>
        </w:rPr>
        <w:t>, 202</w:t>
      </w:r>
      <w:r w:rsidR="00513A14">
        <w:rPr>
          <w:rFonts w:ascii="Palatino Linotype" w:hAnsi="Palatino Linotype"/>
          <w:sz w:val="24"/>
          <w:szCs w:val="24"/>
        </w:rPr>
        <w:t>2</w:t>
      </w:r>
    </w:p>
    <w:p w14:paraId="35C65A24" w14:textId="5E2DCB9B" w:rsidR="00F53285" w:rsidRPr="00CF7B93" w:rsidRDefault="00CF7B93" w:rsidP="00CF7B93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1F4520EF" wp14:editId="4D9BE254">
            <wp:extent cx="5612130" cy="2447779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D7878F07-505A-47A2-9070-0316226681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197185E" w14:textId="466542F4" w:rsidR="002B376F" w:rsidRDefault="009C0170" w:rsidP="00FC638D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001611"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1C8E6F92" w14:textId="667E39B9" w:rsidR="00521162" w:rsidRDefault="00521162" w:rsidP="00FC638D">
      <w:pPr>
        <w:contextualSpacing/>
        <w:jc w:val="center"/>
        <w:rPr>
          <w:b/>
          <w:bCs/>
        </w:rPr>
      </w:pPr>
    </w:p>
    <w:p w14:paraId="13795935" w14:textId="77777777" w:rsidR="00CF7B93" w:rsidRPr="005A2B6D" w:rsidRDefault="00CF7B93" w:rsidP="00FC638D">
      <w:pPr>
        <w:contextualSpacing/>
        <w:jc w:val="center"/>
        <w:rPr>
          <w:b/>
          <w:bCs/>
          <w:sz w:val="12"/>
          <w:szCs w:val="12"/>
        </w:rPr>
      </w:pPr>
    </w:p>
    <w:p w14:paraId="40EA0CD0" w14:textId="2AC3179B" w:rsidR="00BC7A72" w:rsidRDefault="00BC7A72" w:rsidP="00BC7A7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295BA1">
        <w:rPr>
          <w:rFonts w:ascii="Palatino Linotype" w:hAnsi="Palatino Linotype"/>
          <w:b/>
          <w:bCs/>
          <w:sz w:val="24"/>
          <w:szCs w:val="24"/>
        </w:rPr>
        <w:t>6</w:t>
      </w:r>
      <w:r w:rsidRPr="00F03E9A">
        <w:rPr>
          <w:rFonts w:ascii="Palatino Linotype" w:hAnsi="Palatino Linotype"/>
          <w:b/>
          <w:bCs/>
          <w:sz w:val="24"/>
          <w:szCs w:val="24"/>
        </w:rPr>
        <w:t>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</w:t>
      </w:r>
      <w:r w:rsidRPr="00BC7A72">
        <w:rPr>
          <w:rFonts w:ascii="Palatino Linotype" w:hAnsi="Palatino Linotype"/>
          <w:sz w:val="24"/>
          <w:szCs w:val="24"/>
        </w:rPr>
        <w:t xml:space="preserve">Cantidad de productores </w:t>
      </w:r>
    </w:p>
    <w:p w14:paraId="5285768F" w14:textId="52C403CA" w:rsidR="00BC7A72" w:rsidRPr="00BC7A72" w:rsidRDefault="00BC7A72" w:rsidP="00BC7A72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BC7A72">
        <w:rPr>
          <w:rFonts w:ascii="Palatino Linotype" w:hAnsi="Palatino Linotype"/>
          <w:sz w:val="24"/>
          <w:szCs w:val="24"/>
        </w:rPr>
        <w:t>beneficiados por mes, según tipo de canal</w:t>
      </w:r>
      <w:r>
        <w:rPr>
          <w:rFonts w:ascii="Palatino Linotype" w:hAnsi="Palatino Linotype"/>
          <w:sz w:val="24"/>
          <w:szCs w:val="24"/>
        </w:rPr>
        <w:t>,</w:t>
      </w:r>
      <w:r w:rsidRPr="00BC7A72">
        <w:rPr>
          <w:rFonts w:ascii="Palatino Linotype" w:hAnsi="Palatino Linotype"/>
          <w:sz w:val="24"/>
          <w:szCs w:val="24"/>
        </w:rPr>
        <w:t xml:space="preserve"> 202</w:t>
      </w:r>
      <w:r w:rsidR="007F0342">
        <w:rPr>
          <w:rFonts w:ascii="Palatino Linotype" w:hAnsi="Palatino Linotype"/>
          <w:sz w:val="24"/>
          <w:szCs w:val="24"/>
        </w:rPr>
        <w:t>2</w:t>
      </w:r>
    </w:p>
    <w:p w14:paraId="7D81CF59" w14:textId="7D9CED02" w:rsidR="003958A3" w:rsidRDefault="003958A3" w:rsidP="00FC638D">
      <w:pPr>
        <w:contextualSpacing/>
        <w:jc w:val="center"/>
        <w:rPr>
          <w:b/>
          <w:bCs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BC7A72" w:rsidRPr="00CE6748" w14:paraId="074D454E" w14:textId="77777777" w:rsidTr="005D79A9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33B34D48" w14:textId="6CD03814" w:rsidR="00BC7A72" w:rsidRPr="00A16BB1" w:rsidRDefault="00BC7A7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Canal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00A895BB" w14:textId="66144857" w:rsidR="00BC7A72" w:rsidRPr="00A16BB1" w:rsidRDefault="005D79A9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5E84E0DA" w14:textId="5F2CB686" w:rsidR="00BC7A72" w:rsidRPr="00A16BB1" w:rsidRDefault="005D79A9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2AB2F4B2" w14:textId="028731AB" w:rsidR="00BC7A72" w:rsidRPr="00A16BB1" w:rsidRDefault="005D79A9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2E622C61" w14:textId="77777777" w:rsidR="00BC7A72" w:rsidRPr="00A16BB1" w:rsidRDefault="00BC7A7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BC7A72" w:rsidRPr="00CE6748" w14:paraId="63C277B3" w14:textId="77777777" w:rsidTr="000C6DC9">
        <w:trPr>
          <w:trHeight w:val="600"/>
        </w:trPr>
        <w:tc>
          <w:tcPr>
            <w:tcW w:w="4097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7DBD75" w14:textId="22C56377" w:rsidR="00BC7A72" w:rsidRPr="00CE6748" w:rsidRDefault="007F034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CE6748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Mercados de Productores</w:t>
            </w:r>
          </w:p>
        </w:tc>
        <w:tc>
          <w:tcPr>
            <w:tcW w:w="1033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EDA07BF" w14:textId="7BDBDD6F" w:rsidR="00BC7A72" w:rsidRPr="00CE6748" w:rsidRDefault="00CF7B93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207</w:t>
            </w:r>
          </w:p>
        </w:tc>
        <w:tc>
          <w:tcPr>
            <w:tcW w:w="138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D6806D9" w14:textId="0C1A3730" w:rsidR="00BC7A72" w:rsidRPr="00CE6748" w:rsidRDefault="00CF7B93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227</w:t>
            </w:r>
          </w:p>
        </w:tc>
        <w:tc>
          <w:tcPr>
            <w:tcW w:w="13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DB9237" w14:textId="1A42CF99" w:rsidR="00BC7A72" w:rsidRPr="00CE6748" w:rsidRDefault="007F0342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2</w:t>
            </w:r>
            <w:r w:rsidR="00CF7B93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41</w:t>
            </w:r>
          </w:p>
        </w:tc>
        <w:tc>
          <w:tcPr>
            <w:tcW w:w="93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852AA9" w14:textId="4A7EF947" w:rsidR="00BC7A72" w:rsidRPr="00247B7A" w:rsidRDefault="00CF7B93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675</w:t>
            </w:r>
          </w:p>
        </w:tc>
      </w:tr>
      <w:tr w:rsidR="000C6DC9" w:rsidRPr="00CE6748" w14:paraId="02BECC66" w14:textId="77777777" w:rsidTr="00BC7A72">
        <w:trPr>
          <w:trHeight w:val="600"/>
        </w:trPr>
        <w:tc>
          <w:tcPr>
            <w:tcW w:w="40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F26C73" w14:textId="54BEE3D6" w:rsidR="000C6DC9" w:rsidRPr="00CE6748" w:rsidRDefault="000C6DC9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473F16"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Ferias Agropecuarias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3770C9" w14:textId="44B9AC33" w:rsidR="000C6DC9" w:rsidRDefault="000C6DC9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EEB658" w14:textId="0A2190B8" w:rsidR="000C6DC9" w:rsidRDefault="000C6DC9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110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D63A51" w14:textId="220FF3B3" w:rsidR="000C6DC9" w:rsidRDefault="000C6DC9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0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8801EE" w14:textId="4DDB356E" w:rsidR="000C6DC9" w:rsidRDefault="005A2B6D" w:rsidP="001D636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110</w:t>
            </w:r>
          </w:p>
        </w:tc>
      </w:tr>
    </w:tbl>
    <w:p w14:paraId="13F7F161" w14:textId="77777777" w:rsidR="00295BA1" w:rsidRPr="00295BA1" w:rsidRDefault="00295BA1" w:rsidP="00344B6F">
      <w:pPr>
        <w:contextualSpacing/>
        <w:jc w:val="center"/>
        <w:rPr>
          <w:rFonts w:ascii="Palatino Linotype" w:hAnsi="Palatino Linotype"/>
          <w:b/>
          <w:bCs/>
          <w:sz w:val="10"/>
          <w:szCs w:val="10"/>
        </w:rPr>
      </w:pPr>
    </w:p>
    <w:p w14:paraId="4BC6F249" w14:textId="196D5F91" w:rsidR="00344B6F" w:rsidRDefault="00344B6F" w:rsidP="00344B6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9C0170">
        <w:rPr>
          <w:rFonts w:ascii="Palatino Linotype" w:hAnsi="Palatino Linotype"/>
          <w:sz w:val="20"/>
          <w:szCs w:val="20"/>
        </w:rPr>
        <w:t>Dirección de Comercialización</w:t>
      </w:r>
      <w:r>
        <w:rPr>
          <w:rFonts w:ascii="Palatino Linotype" w:hAnsi="Palatino Linotype"/>
          <w:sz w:val="20"/>
          <w:szCs w:val="20"/>
        </w:rPr>
        <w:t>.</w:t>
      </w:r>
    </w:p>
    <w:p w14:paraId="2A49CAEA" w14:textId="77777777" w:rsidR="00344B6F" w:rsidRDefault="00344B6F" w:rsidP="00FC638D">
      <w:pPr>
        <w:contextualSpacing/>
        <w:jc w:val="center"/>
        <w:rPr>
          <w:b/>
          <w:bCs/>
        </w:rPr>
        <w:sectPr w:rsidR="00344B6F" w:rsidSect="00130E3B">
          <w:pgSz w:w="12240" w:h="15840" w:code="1"/>
          <w:pgMar w:top="1417" w:right="1701" w:bottom="1417" w:left="1701" w:header="720" w:footer="720" w:gutter="0"/>
          <w:cols w:space="720"/>
          <w:docGrid w:linePitch="360"/>
        </w:sectPr>
      </w:pPr>
    </w:p>
    <w:p w14:paraId="54AC3C59" w14:textId="59E3513B" w:rsidR="00186295" w:rsidRPr="008B6FA9" w:rsidRDefault="003F6031" w:rsidP="00A249F9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B6FA9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lastRenderedPageBreak/>
        <w:t xml:space="preserve">Capacitaciones impartidas a los productores agropecuarios </w:t>
      </w:r>
    </w:p>
    <w:p w14:paraId="6E940AB4" w14:textId="77777777" w:rsidR="00182703" w:rsidRPr="00305EB1" w:rsidRDefault="00182703" w:rsidP="00182703">
      <w:pPr>
        <w:pStyle w:val="ListParagraph"/>
        <w:rPr>
          <w:b/>
          <w:bCs/>
          <w:sz w:val="28"/>
          <w:szCs w:val="28"/>
        </w:rPr>
      </w:pPr>
    </w:p>
    <w:p w14:paraId="011F0851" w14:textId="71B52574" w:rsidR="009E4635" w:rsidRDefault="00186295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186295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DA54BE">
        <w:rPr>
          <w:rFonts w:ascii="Palatino Linotype" w:hAnsi="Palatino Linotype"/>
          <w:b/>
          <w:bCs/>
          <w:sz w:val="24"/>
          <w:szCs w:val="24"/>
        </w:rPr>
        <w:t>7</w:t>
      </w:r>
      <w:r w:rsidRPr="00186295">
        <w:rPr>
          <w:rFonts w:ascii="Palatino Linotype" w:hAnsi="Palatino Linotype"/>
          <w:b/>
          <w:bCs/>
          <w:sz w:val="24"/>
          <w:szCs w:val="24"/>
        </w:rPr>
        <w:t>.</w:t>
      </w:r>
      <w:r w:rsidRPr="00186295">
        <w:rPr>
          <w:rFonts w:ascii="Palatino Linotype" w:hAnsi="Palatino Linotype"/>
          <w:sz w:val="24"/>
          <w:szCs w:val="24"/>
        </w:rPr>
        <w:t xml:space="preserve"> República Dominicana: Talleres</w:t>
      </w:r>
      <w:r w:rsidR="009E4635">
        <w:rPr>
          <w:rFonts w:ascii="Palatino Linotype" w:hAnsi="Palatino Linotype"/>
          <w:sz w:val="24"/>
          <w:szCs w:val="24"/>
        </w:rPr>
        <w:t xml:space="preserve"> de </w:t>
      </w:r>
    </w:p>
    <w:p w14:paraId="7B624635" w14:textId="658EF1F8" w:rsidR="00186295" w:rsidRDefault="009E4635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capacitación </w:t>
      </w:r>
      <w:r w:rsidR="00186295" w:rsidRPr="00186295">
        <w:rPr>
          <w:rFonts w:ascii="Palatino Linotype" w:hAnsi="Palatino Linotype"/>
          <w:sz w:val="24"/>
          <w:szCs w:val="24"/>
        </w:rPr>
        <w:t xml:space="preserve">por mes, según </w:t>
      </w:r>
      <w:r>
        <w:rPr>
          <w:rFonts w:ascii="Palatino Linotype" w:hAnsi="Palatino Linotype"/>
          <w:sz w:val="24"/>
          <w:szCs w:val="24"/>
        </w:rPr>
        <w:t>tema</w:t>
      </w:r>
      <w:r w:rsidR="00186295" w:rsidRPr="00186295">
        <w:rPr>
          <w:rFonts w:ascii="Palatino Linotype" w:hAnsi="Palatino Linotype"/>
          <w:sz w:val="24"/>
          <w:szCs w:val="24"/>
        </w:rPr>
        <w:t>, 202</w:t>
      </w:r>
      <w:r w:rsidR="0022009C">
        <w:rPr>
          <w:rFonts w:ascii="Palatino Linotype" w:hAnsi="Palatino Linotype"/>
          <w:sz w:val="24"/>
          <w:szCs w:val="24"/>
        </w:rPr>
        <w:t>2</w:t>
      </w:r>
    </w:p>
    <w:p w14:paraId="4D7796D9" w14:textId="7FE2DC11" w:rsidR="00A24679" w:rsidRDefault="00A24679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8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6"/>
        <w:gridCol w:w="1136"/>
        <w:gridCol w:w="1277"/>
        <w:gridCol w:w="1203"/>
        <w:gridCol w:w="1136"/>
      </w:tblGrid>
      <w:tr w:rsidR="005D79A9" w:rsidRPr="00A24679" w14:paraId="030F9D8D" w14:textId="77777777" w:rsidTr="005D79A9">
        <w:trPr>
          <w:trHeight w:val="324"/>
        </w:trPr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44A5CA53" w14:textId="56B6366C" w:rsidR="005D79A9" w:rsidRPr="0022009C" w:rsidRDefault="005D79A9" w:rsidP="005D79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 w:rsidRPr="0022009C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</w:t>
            </w: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alleres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274FA600" w14:textId="29C5FD1F" w:rsidR="005D79A9" w:rsidRPr="00A24679" w:rsidRDefault="005D79A9" w:rsidP="005D79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35A00B4B" w14:textId="434C0D16" w:rsidR="005D79A9" w:rsidRPr="00A24679" w:rsidRDefault="005D79A9" w:rsidP="005D79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57DE060D" w14:textId="027BBE37" w:rsidR="005D79A9" w:rsidRPr="00A24679" w:rsidRDefault="005D79A9" w:rsidP="005D79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7B9AF756" w14:textId="38E3A028" w:rsidR="005D79A9" w:rsidRPr="00A24679" w:rsidRDefault="005D79A9" w:rsidP="005D79A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22009C" w:rsidRPr="00A24679" w14:paraId="79D862A3" w14:textId="77777777" w:rsidTr="00344B6F">
        <w:trPr>
          <w:trHeight w:val="324"/>
        </w:trPr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1BCEB7" w14:textId="77777777" w:rsidR="0022009C" w:rsidRPr="00A24679" w:rsidRDefault="0022009C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24679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D60792" w14:textId="110DD2E7" w:rsidR="0022009C" w:rsidRPr="00A24679" w:rsidRDefault="00CA767B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ED2247" w14:textId="4AE688E1" w:rsidR="0022009C" w:rsidRPr="00A24679" w:rsidRDefault="00CA767B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48DBDB" w14:textId="5F24871E" w:rsidR="0022009C" w:rsidRPr="00A24679" w:rsidRDefault="00CA767B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127403F" w14:textId="286E4389" w:rsidR="0022009C" w:rsidRPr="00A24679" w:rsidRDefault="00CA767B" w:rsidP="0022009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9</w:t>
            </w:r>
          </w:p>
        </w:tc>
      </w:tr>
      <w:tr w:rsidR="007879E3" w:rsidRPr="00A24679" w14:paraId="06238500" w14:textId="77777777" w:rsidTr="00344B6F">
        <w:trPr>
          <w:trHeight w:val="1560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CA8CF3" w14:textId="65E14FEE" w:rsidR="007879E3" w:rsidRPr="00A24679" w:rsidRDefault="007879E3" w:rsidP="007879E3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Talleres de capacitación a Asociaciones de Productores y a Cooperativas en Normas Técnicas de Calidad e Inocuidad.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8E2283" w14:textId="7DB5BAE5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CEEC70" w14:textId="224B4E5C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5126EE" w14:textId="1AEC67B8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F52AD" w14:textId="7A3BEC23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b/>
                <w:bCs/>
                <w:color w:val="000000"/>
              </w:rPr>
              <w:t>2</w:t>
            </w:r>
          </w:p>
        </w:tc>
      </w:tr>
      <w:tr w:rsidR="007879E3" w:rsidRPr="00A24679" w14:paraId="15A61157" w14:textId="77777777" w:rsidTr="00344B6F">
        <w:trPr>
          <w:trHeight w:val="1560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B215C9" w14:textId="7A869D38" w:rsidR="007879E3" w:rsidRPr="00A24679" w:rsidRDefault="007879E3" w:rsidP="007879E3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Talleres de capacitación a Asociaciones y Cooperativas de Pequeños y Medianos Productores en Estándares de Calidad y Comercialización Agropecuaria.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FA901F" w14:textId="6D393E8D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77AF68" w14:textId="4BD94C86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9100D2" w14:textId="06F60F92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9628A" w14:textId="6B76F2E8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b/>
                <w:bCs/>
                <w:color w:val="000000"/>
              </w:rPr>
              <w:t>1</w:t>
            </w:r>
          </w:p>
        </w:tc>
      </w:tr>
      <w:tr w:rsidR="007879E3" w:rsidRPr="00A24679" w14:paraId="43D8D225" w14:textId="77777777" w:rsidTr="00344B6F">
        <w:trPr>
          <w:trHeight w:val="1560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9B099" w14:textId="194A78CA" w:rsidR="007879E3" w:rsidRPr="00A24679" w:rsidRDefault="007879E3" w:rsidP="007879E3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 xml:space="preserve">Talleres de capacitación de Productores en Buenas Prácticas Agrícolas y Manejo de </w:t>
            </w:r>
            <w:proofErr w:type="gramStart"/>
            <w:r>
              <w:rPr>
                <w:rFonts w:ascii="Palatino Linotype" w:hAnsi="Palatino Linotype" w:cs="Calibri"/>
                <w:color w:val="000000"/>
              </w:rPr>
              <w:t>Post-Cosecha</w:t>
            </w:r>
            <w:proofErr w:type="gramEnd"/>
            <w:r>
              <w:rPr>
                <w:rFonts w:ascii="Palatino Linotype" w:hAnsi="Palatino Linotype" w:cs="Calibri"/>
                <w:color w:val="000000"/>
              </w:rPr>
              <w:t>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BB8A464" w14:textId="4D6F6D1B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5875CC2" w14:textId="57A67C2C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4FE3C72" w14:textId="12A7C071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19D35" w14:textId="18CE4D92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b/>
                <w:bCs/>
                <w:color w:val="000000"/>
              </w:rPr>
              <w:t>4</w:t>
            </w:r>
          </w:p>
        </w:tc>
      </w:tr>
      <w:tr w:rsidR="007879E3" w:rsidRPr="00A24679" w14:paraId="4CD1BE51" w14:textId="77777777" w:rsidTr="00344B6F">
        <w:trPr>
          <w:trHeight w:val="1560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3CB7A" w14:textId="59089235" w:rsidR="007879E3" w:rsidRPr="00A24679" w:rsidRDefault="007879E3" w:rsidP="007879E3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Talleres de capacitación de Productores en Higiene y Manipulación de Cárnicos y Productos Cárnicos.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1201AE" w14:textId="5867057D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3D73B70" w14:textId="5B1E75F1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3101F9E" w14:textId="16473590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9A167" w14:textId="28213FD5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b/>
                <w:bCs/>
                <w:color w:val="000000"/>
              </w:rPr>
              <w:t>1</w:t>
            </w:r>
          </w:p>
        </w:tc>
      </w:tr>
      <w:tr w:rsidR="007879E3" w:rsidRPr="00A24679" w14:paraId="1B050746" w14:textId="77777777" w:rsidTr="00344B6F">
        <w:trPr>
          <w:trHeight w:val="1248"/>
        </w:trPr>
        <w:tc>
          <w:tcPr>
            <w:tcW w:w="4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3FBD7" w14:textId="319827A4" w:rsidR="007879E3" w:rsidRPr="00A24679" w:rsidRDefault="007879E3" w:rsidP="007879E3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Talleres de capacitación a Productores en Buenas Prácticas de Manipulación de Productos Agropecuarios.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13AA7" w14:textId="2C17D655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03E073" w14:textId="1CBB5E94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C67610" w14:textId="2909AE70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C3F4B" w14:textId="0B064476" w:rsidR="007879E3" w:rsidRPr="007879E3" w:rsidRDefault="007879E3" w:rsidP="007879E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7879E3">
              <w:rPr>
                <w:rFonts w:ascii="Palatino Linotype" w:hAnsi="Palatino Linotype"/>
                <w:b/>
                <w:bCs/>
                <w:color w:val="000000"/>
              </w:rPr>
              <w:t>1</w:t>
            </w:r>
          </w:p>
        </w:tc>
      </w:tr>
    </w:tbl>
    <w:p w14:paraId="73F490F2" w14:textId="77777777" w:rsidR="00A24679" w:rsidRDefault="00A24679" w:rsidP="00FC638D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p w14:paraId="37FBF761" w14:textId="77777777" w:rsidR="00F9345F" w:rsidRDefault="00186295" w:rsidP="00EE7C80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001611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584E2651" w14:textId="77777777" w:rsidR="00186295" w:rsidRPr="00F04EDB" w:rsidRDefault="00186295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 xml:space="preserve">, </w:t>
      </w:r>
      <w:r w:rsidR="00F04EDB" w:rsidRPr="00F04EDB">
        <w:rPr>
          <w:rFonts w:ascii="Palatino Linotype" w:hAnsi="Palatino Linotype"/>
          <w:sz w:val="20"/>
          <w:szCs w:val="20"/>
        </w:rPr>
        <w:t>Normas y Tecnología Alimentaria</w:t>
      </w:r>
      <w:r w:rsidR="00CC1C7B">
        <w:rPr>
          <w:rFonts w:ascii="Palatino Linotype" w:hAnsi="Palatino Linotype"/>
          <w:sz w:val="20"/>
          <w:szCs w:val="20"/>
        </w:rPr>
        <w:t>.</w:t>
      </w:r>
    </w:p>
    <w:p w14:paraId="4920E8B6" w14:textId="77777777" w:rsidR="00AC5754" w:rsidRDefault="00AC5754" w:rsidP="00904759">
      <w:pPr>
        <w:contextualSpacing/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0E8C6E8E" w14:textId="77777777" w:rsidR="003958A3" w:rsidRDefault="003958A3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3C79E84C" w14:textId="6554A7EF" w:rsidR="003958A3" w:rsidRDefault="003958A3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7BBB5D27" w14:textId="5DF19F7F" w:rsidR="00CE3FF8" w:rsidRDefault="00CE3FF8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1980AE92" w14:textId="77777777" w:rsidR="00CE3FF8" w:rsidRDefault="00CE3FF8" w:rsidP="00521162">
      <w:pPr>
        <w:contextualSpacing/>
        <w:rPr>
          <w:rFonts w:ascii="Palatino Linotype" w:hAnsi="Palatino Linotype"/>
          <w:b/>
          <w:bCs/>
          <w:sz w:val="24"/>
          <w:szCs w:val="24"/>
        </w:rPr>
      </w:pPr>
    </w:p>
    <w:p w14:paraId="1D4D3D3B" w14:textId="1394473D" w:rsidR="00904759" w:rsidRPr="008B6FA9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B6FA9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 w:rsidR="00DA54BE">
        <w:rPr>
          <w:rFonts w:ascii="Palatino Linotype" w:hAnsi="Palatino Linotype"/>
          <w:b/>
          <w:bCs/>
          <w:sz w:val="24"/>
          <w:szCs w:val="24"/>
        </w:rPr>
        <w:t>8</w:t>
      </w:r>
      <w:r w:rsidRPr="008B6FA9">
        <w:rPr>
          <w:rFonts w:ascii="Palatino Linotype" w:hAnsi="Palatino Linotype"/>
          <w:b/>
          <w:bCs/>
          <w:sz w:val="24"/>
          <w:szCs w:val="24"/>
        </w:rPr>
        <w:t xml:space="preserve">. </w:t>
      </w:r>
      <w:r w:rsidRPr="008B6FA9">
        <w:rPr>
          <w:rFonts w:ascii="Palatino Linotype" w:hAnsi="Palatino Linotype"/>
          <w:sz w:val="24"/>
          <w:szCs w:val="24"/>
        </w:rPr>
        <w:t xml:space="preserve">República Dominicana: Productores </w:t>
      </w:r>
    </w:p>
    <w:p w14:paraId="3732C931" w14:textId="6B0A968B" w:rsidR="00186295" w:rsidRDefault="00904759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8B6FA9">
        <w:rPr>
          <w:rFonts w:ascii="Palatino Linotype" w:hAnsi="Palatino Linotype"/>
          <w:sz w:val="24"/>
          <w:szCs w:val="24"/>
        </w:rPr>
        <w:t>beneficiados por mes, según capacitación, 202</w:t>
      </w:r>
      <w:r w:rsidR="008B6FA9">
        <w:rPr>
          <w:rFonts w:ascii="Palatino Linotype" w:hAnsi="Palatino Linotype"/>
          <w:sz w:val="24"/>
          <w:szCs w:val="24"/>
        </w:rPr>
        <w:t>2</w:t>
      </w:r>
    </w:p>
    <w:p w14:paraId="27B676CA" w14:textId="1DF7E5EC" w:rsidR="009B41D3" w:rsidRDefault="009B41D3" w:rsidP="00904759">
      <w:pPr>
        <w:contextualSpacing/>
        <w:jc w:val="center"/>
        <w:rPr>
          <w:rFonts w:ascii="Palatino Linotype" w:hAnsi="Palatino Linotype"/>
          <w:sz w:val="24"/>
          <w:szCs w:val="24"/>
        </w:rPr>
      </w:pPr>
    </w:p>
    <w:tbl>
      <w:tblPr>
        <w:tblW w:w="89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8"/>
        <w:gridCol w:w="1127"/>
        <w:gridCol w:w="1345"/>
        <w:gridCol w:w="1211"/>
        <w:gridCol w:w="1127"/>
      </w:tblGrid>
      <w:tr w:rsidR="00047F3C" w:rsidRPr="009B41D3" w14:paraId="16CC6177" w14:textId="77777777" w:rsidTr="008A789A">
        <w:trPr>
          <w:trHeight w:val="324"/>
          <w:jc w:val="center"/>
        </w:trPr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3A183B09" w14:textId="6E3F3880" w:rsidR="00047F3C" w:rsidRPr="00047F3C" w:rsidRDefault="00287C90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Productores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4E9DA34F" w14:textId="5224BE21" w:rsidR="00047F3C" w:rsidRPr="009B41D3" w:rsidRDefault="00E14C30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108EDBC7" w14:textId="3E0168CB" w:rsidR="00047F3C" w:rsidRPr="009B41D3" w:rsidRDefault="00E14C30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14C30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53921F1C" w14:textId="14188715" w:rsidR="00047F3C" w:rsidRPr="009B41D3" w:rsidRDefault="00E14C30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385623" w:themeFill="accent6" w:themeFillShade="80"/>
            <w:noWrap/>
            <w:vAlign w:val="center"/>
            <w:hideMark/>
          </w:tcPr>
          <w:p w14:paraId="27C04965" w14:textId="63CCFC34" w:rsidR="00047F3C" w:rsidRPr="009B41D3" w:rsidRDefault="00047F3C" w:rsidP="00047F3C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9B41D3" w:rsidRPr="009B41D3" w14:paraId="7400EC6B" w14:textId="77777777" w:rsidTr="00E14C30">
        <w:trPr>
          <w:trHeight w:val="324"/>
          <w:jc w:val="center"/>
        </w:trPr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14:paraId="39C3C76E" w14:textId="77777777" w:rsidR="009B41D3" w:rsidRPr="009B41D3" w:rsidRDefault="009B41D3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9B41D3"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Total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C69F74" w14:textId="4F5EF43F" w:rsidR="009B41D3" w:rsidRPr="009B41D3" w:rsidRDefault="00CA767B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178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DFEC79" w14:textId="5F246902" w:rsidR="009B41D3" w:rsidRPr="009B41D3" w:rsidRDefault="00CA767B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102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7FB4CD" w14:textId="4B03C8FE" w:rsidR="009B41D3" w:rsidRPr="009B41D3" w:rsidRDefault="00CA767B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47E3F5" w14:textId="2C160D9E" w:rsidR="009B41D3" w:rsidRPr="009B41D3" w:rsidRDefault="00CA767B" w:rsidP="009B41D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  <w:t>365</w:t>
            </w:r>
          </w:p>
        </w:tc>
      </w:tr>
      <w:tr w:rsidR="00E14C30" w:rsidRPr="009B41D3" w14:paraId="7D80E469" w14:textId="77777777" w:rsidTr="00E14C30">
        <w:trPr>
          <w:trHeight w:val="867"/>
          <w:jc w:val="center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84044" w14:textId="4D9CCC5C" w:rsidR="00E14C30" w:rsidRPr="009B41D3" w:rsidRDefault="00E14C30" w:rsidP="00E14C30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capacitados en Normas Técnicas de Calidad e Inocuidad.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966943" w14:textId="1627D97F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38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511324" w14:textId="6677FFD7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584A2E" w14:textId="77CFB6BD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35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2BB87" w14:textId="4EA8B8DD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b/>
                <w:bCs/>
                <w:color w:val="000000"/>
              </w:rPr>
              <w:t>73</w:t>
            </w:r>
          </w:p>
        </w:tc>
      </w:tr>
      <w:tr w:rsidR="00E14C30" w:rsidRPr="009B41D3" w14:paraId="5E672ED2" w14:textId="77777777" w:rsidTr="00E14C30">
        <w:trPr>
          <w:trHeight w:val="1066"/>
          <w:jc w:val="center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DDE0A" w14:textId="14E995F0" w:rsidR="00E14C30" w:rsidRPr="009B41D3" w:rsidRDefault="00E14C30" w:rsidP="00E14C30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capacitados en Estándares de Calidad y Comercialización Agropecuaria.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7AC1475" w14:textId="66BA3ABF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99727D" w14:textId="0D11B724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44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CCA2922" w14:textId="0150F45D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98E3C8" w14:textId="414A9FC5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b/>
                <w:bCs/>
                <w:color w:val="000000"/>
              </w:rPr>
              <w:t>44</w:t>
            </w:r>
          </w:p>
        </w:tc>
      </w:tr>
      <w:tr w:rsidR="00E14C30" w:rsidRPr="009B41D3" w14:paraId="7CDB3133" w14:textId="77777777" w:rsidTr="00E14C30">
        <w:trPr>
          <w:trHeight w:val="985"/>
          <w:jc w:val="center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88371F" w14:textId="22E41B24" w:rsidR="00E14C30" w:rsidRPr="009B41D3" w:rsidRDefault="00E14C30" w:rsidP="00E14C30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 xml:space="preserve">Productores capacitados en Buenas Prácticas Agrícolas y Manejo de </w:t>
            </w:r>
            <w:proofErr w:type="gramStart"/>
            <w:r>
              <w:rPr>
                <w:rFonts w:ascii="Palatino Linotype" w:hAnsi="Palatino Linotype" w:cs="Calibri"/>
                <w:color w:val="000000"/>
              </w:rPr>
              <w:t>Post-Cosecha</w:t>
            </w:r>
            <w:proofErr w:type="gramEnd"/>
            <w:r>
              <w:rPr>
                <w:rFonts w:ascii="Palatino Linotype" w:hAnsi="Palatino Linotype" w:cs="Calibri"/>
                <w:color w:val="00000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B79E83" w14:textId="4125BF73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90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2490A43" w14:textId="726010DC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58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71BA426" w14:textId="75DA107E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530B9" w14:textId="23CC9CAE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b/>
                <w:bCs/>
                <w:color w:val="000000"/>
              </w:rPr>
              <w:t>148</w:t>
            </w:r>
          </w:p>
        </w:tc>
      </w:tr>
      <w:tr w:rsidR="00E14C30" w:rsidRPr="009B41D3" w14:paraId="7C37570D" w14:textId="77777777" w:rsidTr="00E14C30">
        <w:trPr>
          <w:trHeight w:val="976"/>
          <w:jc w:val="center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77D17" w14:textId="17760ECB" w:rsidR="00E14C30" w:rsidRPr="009B41D3" w:rsidRDefault="00E14C30" w:rsidP="00E14C30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capacitados en Higiene y Manipulación de Cárnicos y Productos Cárnicos.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16B965" w14:textId="4B8A180B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D30997" w14:textId="440500AB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23E503" w14:textId="48AC916A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56102" w14:textId="60F9EA9A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b/>
                <w:bCs/>
                <w:color w:val="000000"/>
              </w:rPr>
              <w:t>50</w:t>
            </w:r>
          </w:p>
        </w:tc>
      </w:tr>
      <w:tr w:rsidR="00E14C30" w:rsidRPr="009B41D3" w14:paraId="4220C913" w14:textId="77777777" w:rsidTr="00E14C30">
        <w:trPr>
          <w:trHeight w:val="985"/>
          <w:jc w:val="center"/>
        </w:trPr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1378F1" w14:textId="27AEE6AA" w:rsidR="00E14C30" w:rsidRPr="009B41D3" w:rsidRDefault="00E14C30" w:rsidP="00E14C30">
            <w:pPr>
              <w:spacing w:after="0" w:line="240" w:lineRule="auto"/>
              <w:jc w:val="both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capacitados en Buenas Prácticas de Manipulación de Productos Agropecuarios.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13B30E" w14:textId="0AC22847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50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C90384" w14:textId="0CB71D42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98BA4A" w14:textId="1BAC96A9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color w:val="000000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F92D5" w14:textId="2E279968" w:rsidR="00E14C30" w:rsidRPr="00E14C30" w:rsidRDefault="00E14C30" w:rsidP="00E14C30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lang w:eastAsia="es-DO"/>
              </w:rPr>
            </w:pPr>
            <w:r w:rsidRPr="00E14C30">
              <w:rPr>
                <w:rFonts w:ascii="Palatino Linotype" w:hAnsi="Palatino Linotype"/>
                <w:b/>
                <w:bCs/>
                <w:color w:val="000000"/>
              </w:rPr>
              <w:t>50</w:t>
            </w:r>
          </w:p>
        </w:tc>
      </w:tr>
    </w:tbl>
    <w:p w14:paraId="0A1F46A8" w14:textId="77777777" w:rsidR="009B41D3" w:rsidRPr="00904759" w:rsidRDefault="009B41D3" w:rsidP="009B41D3">
      <w:pPr>
        <w:contextualSpacing/>
        <w:rPr>
          <w:rFonts w:ascii="Palatino Linotype" w:hAnsi="Palatino Linotype"/>
          <w:sz w:val="24"/>
          <w:szCs w:val="24"/>
        </w:rPr>
      </w:pPr>
    </w:p>
    <w:p w14:paraId="0B4F10B5" w14:textId="77777777" w:rsidR="00F9345F" w:rsidRDefault="00305EB1" w:rsidP="00EE7C80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 w:rsidR="00001611"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73409B49" w14:textId="43CCDB84" w:rsidR="009C37B8" w:rsidRDefault="00F04EDB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 w:rsidR="00001611"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250E318B" w14:textId="2C8F6C20" w:rsidR="009546A1" w:rsidRDefault="009546A1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62A059AD" w14:textId="77777777" w:rsidR="0075151E" w:rsidRDefault="0075151E" w:rsidP="00F04EDB">
      <w:pPr>
        <w:contextualSpacing/>
        <w:jc w:val="center"/>
        <w:rPr>
          <w:rFonts w:ascii="Palatino Linotype" w:hAnsi="Palatino Linotype"/>
          <w:sz w:val="20"/>
          <w:szCs w:val="20"/>
        </w:rPr>
      </w:pPr>
    </w:p>
    <w:p w14:paraId="34EA3E5C" w14:textId="42E9244C" w:rsidR="009546A1" w:rsidRPr="009546A1" w:rsidRDefault="009546A1" w:rsidP="00A249F9">
      <w:pPr>
        <w:pStyle w:val="ListParagraph"/>
        <w:numPr>
          <w:ilvl w:val="0"/>
          <w:numId w:val="1"/>
        </w:num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>Afiliaciones de</w:t>
      </w:r>
      <w:r w:rsidRPr="009546A1">
        <w:rPr>
          <w:rFonts w:ascii="Palatino Linotype" w:hAnsi="Palatino Linotype"/>
          <w:b/>
          <w:bCs/>
          <w:color w:val="385623" w:themeColor="accent6" w:themeShade="80"/>
          <w:sz w:val="28"/>
          <w:szCs w:val="28"/>
        </w:rPr>
        <w:t xml:space="preserve"> productores agropecuarios</w:t>
      </w:r>
    </w:p>
    <w:p w14:paraId="26D7734E" w14:textId="05226096" w:rsidR="009546A1" w:rsidRDefault="009546A1" w:rsidP="009546A1">
      <w:pPr>
        <w:contextualSpacing/>
      </w:pPr>
    </w:p>
    <w:p w14:paraId="7C760B47" w14:textId="77777777" w:rsidR="00CE5B6D" w:rsidRDefault="00CE5B6D" w:rsidP="00CE5B6D">
      <w:pPr>
        <w:contextualSpacing/>
        <w:jc w:val="center"/>
        <w:rPr>
          <w:b/>
          <w:bCs/>
        </w:rPr>
      </w:pPr>
    </w:p>
    <w:p w14:paraId="054DCA7A" w14:textId="03D4965C" w:rsidR="00CE5B6D" w:rsidRPr="00BC7A72" w:rsidRDefault="00CE5B6D" w:rsidP="00CE5B6D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 w:rsidR="00DA54BE">
        <w:rPr>
          <w:rFonts w:ascii="Palatino Linotype" w:hAnsi="Palatino Linotype"/>
          <w:b/>
          <w:bCs/>
          <w:sz w:val="24"/>
          <w:szCs w:val="24"/>
        </w:rPr>
        <w:t>9</w:t>
      </w:r>
      <w:r w:rsidRPr="00F03E9A">
        <w:rPr>
          <w:rFonts w:ascii="Palatino Linotype" w:hAnsi="Palatino Linotype"/>
          <w:b/>
          <w:bCs/>
          <w:sz w:val="24"/>
          <w:szCs w:val="24"/>
        </w:rPr>
        <w:t>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</w:t>
      </w:r>
      <w:r w:rsidRPr="00BC7A72">
        <w:rPr>
          <w:rFonts w:ascii="Palatino Linotype" w:hAnsi="Palatino Linotype"/>
          <w:sz w:val="24"/>
          <w:szCs w:val="24"/>
        </w:rPr>
        <w:t xml:space="preserve">Cantidad de </w:t>
      </w:r>
      <w:r w:rsidR="00605BFF">
        <w:rPr>
          <w:rFonts w:ascii="Palatino Linotype" w:hAnsi="Palatino Linotype"/>
          <w:sz w:val="24"/>
          <w:szCs w:val="24"/>
        </w:rPr>
        <w:t>encuentros co</w:t>
      </w:r>
      <w:r w:rsidR="00605BFF" w:rsidRPr="00605BFF">
        <w:rPr>
          <w:rFonts w:ascii="Palatino Linotype" w:hAnsi="Palatino Linotype"/>
          <w:sz w:val="24"/>
          <w:szCs w:val="24"/>
        </w:rPr>
        <w:t xml:space="preserve">n Asociaciones y Cooperativas de Productores Agropecuarios </w:t>
      </w:r>
      <w:r w:rsidRPr="00BC7A72">
        <w:rPr>
          <w:rFonts w:ascii="Palatino Linotype" w:hAnsi="Palatino Linotype"/>
          <w:sz w:val="24"/>
          <w:szCs w:val="24"/>
        </w:rPr>
        <w:t>por mes</w:t>
      </w:r>
      <w:r>
        <w:rPr>
          <w:rFonts w:ascii="Palatino Linotype" w:hAnsi="Palatino Linotype"/>
          <w:sz w:val="24"/>
          <w:szCs w:val="24"/>
        </w:rPr>
        <w:t>,</w:t>
      </w:r>
      <w:r w:rsidRPr="00BC7A72">
        <w:rPr>
          <w:rFonts w:ascii="Palatino Linotype" w:hAnsi="Palatino Linotype"/>
          <w:sz w:val="24"/>
          <w:szCs w:val="24"/>
        </w:rPr>
        <w:t xml:space="preserve"> 202</w:t>
      </w:r>
      <w:r>
        <w:rPr>
          <w:rFonts w:ascii="Palatino Linotype" w:hAnsi="Palatino Linotype"/>
          <w:sz w:val="24"/>
          <w:szCs w:val="24"/>
        </w:rPr>
        <w:t>2</w:t>
      </w:r>
    </w:p>
    <w:p w14:paraId="145D6FDB" w14:textId="77777777" w:rsidR="00CE5B6D" w:rsidRDefault="00CE5B6D" w:rsidP="00CE5B6D">
      <w:pPr>
        <w:contextualSpacing/>
        <w:jc w:val="center"/>
        <w:rPr>
          <w:b/>
          <w:bCs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8A789A" w:rsidRPr="00CE6748" w14:paraId="2EABD665" w14:textId="77777777" w:rsidTr="008A789A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5F98ED9D" w14:textId="7449CF4F" w:rsidR="008A789A" w:rsidRPr="00A16BB1" w:rsidRDefault="008A789A" w:rsidP="008A78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Encuentro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08E07DB3" w14:textId="244D98CA" w:rsidR="008A789A" w:rsidRPr="00A16BB1" w:rsidRDefault="008A789A" w:rsidP="008A78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2742F174" w14:textId="1144A57B" w:rsidR="008A789A" w:rsidRPr="00A16BB1" w:rsidRDefault="008A789A" w:rsidP="008A78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E14C30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4E35B62C" w14:textId="6A67519C" w:rsidR="008A789A" w:rsidRPr="00A16BB1" w:rsidRDefault="008A789A" w:rsidP="008A78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7D9A9750" w14:textId="77777777" w:rsidR="008A789A" w:rsidRPr="00A16BB1" w:rsidRDefault="008A789A" w:rsidP="008A789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605BFF" w:rsidRPr="00CE6748" w14:paraId="716C28D6" w14:textId="77777777" w:rsidTr="00422065">
        <w:trPr>
          <w:trHeight w:val="600"/>
        </w:trPr>
        <w:tc>
          <w:tcPr>
            <w:tcW w:w="40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DC3" w14:textId="4A7187A0" w:rsidR="00605BFF" w:rsidRPr="00605BFF" w:rsidRDefault="002433BB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  <w:sz w:val="24"/>
                <w:szCs w:val="24"/>
              </w:rPr>
              <w:t>A</w:t>
            </w:r>
            <w:r w:rsidR="00605BFF" w:rsidRPr="00605BFF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filiaciones</w:t>
            </w:r>
            <w:r w:rsidR="00605BFF" w:rsidRPr="00605BFF">
              <w:rPr>
                <w:rFonts w:ascii="Palatino Linotype" w:hAnsi="Palatino Linotype"/>
                <w:sz w:val="24"/>
                <w:szCs w:val="24"/>
              </w:rPr>
              <w:t xml:space="preserve"> a los Programas de Comercialización Agropecuaria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F6BD" w14:textId="606F3925" w:rsidR="00605BFF" w:rsidRPr="00605BFF" w:rsidRDefault="00375C43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2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93A3" w14:textId="07F924A6" w:rsidR="00605BFF" w:rsidRPr="00605BFF" w:rsidRDefault="00375C43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2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D265" w14:textId="2480BCA5" w:rsidR="00605BFF" w:rsidRPr="00605BFF" w:rsidRDefault="00605BFF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605BFF">
              <w:rPr>
                <w:rFonts w:ascii="Palatino Linotype" w:hAnsi="Palatino Linotype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420A" w14:textId="1BE83D68" w:rsidR="00605BFF" w:rsidRPr="00605BFF" w:rsidRDefault="00375C43" w:rsidP="00605BFF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7</w:t>
            </w:r>
          </w:p>
        </w:tc>
      </w:tr>
    </w:tbl>
    <w:p w14:paraId="5D678437" w14:textId="77777777" w:rsidR="00CE5B6D" w:rsidRPr="00F53285" w:rsidRDefault="00CE5B6D" w:rsidP="00CE5B6D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4812A1D0" w14:textId="77777777" w:rsidR="00605BFF" w:rsidRDefault="00605BFF" w:rsidP="00605BF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0DD67165" w14:textId="77777777" w:rsidR="00605BFF" w:rsidRDefault="00605BFF" w:rsidP="00605BFF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01CC9B93" w14:textId="6EF88755" w:rsidR="009546A1" w:rsidRDefault="009546A1" w:rsidP="00F04EDB">
      <w:pPr>
        <w:contextualSpacing/>
        <w:jc w:val="center"/>
      </w:pPr>
    </w:p>
    <w:p w14:paraId="4F6CBC18" w14:textId="1978B412" w:rsidR="0075151E" w:rsidRDefault="0075151E" w:rsidP="00F04EDB">
      <w:pPr>
        <w:contextualSpacing/>
        <w:jc w:val="center"/>
      </w:pPr>
    </w:p>
    <w:p w14:paraId="3139E0E9" w14:textId="44F64A4B" w:rsidR="008376DE" w:rsidRPr="00BC7A72" w:rsidRDefault="008376DE" w:rsidP="008376DE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lastRenderedPageBreak/>
        <w:t xml:space="preserve">Tabla </w:t>
      </w:r>
      <w:r w:rsidR="00DA54BE">
        <w:rPr>
          <w:rFonts w:ascii="Palatino Linotype" w:hAnsi="Palatino Linotype"/>
          <w:b/>
          <w:bCs/>
          <w:sz w:val="24"/>
          <w:szCs w:val="24"/>
        </w:rPr>
        <w:t>10</w:t>
      </w:r>
      <w:r w:rsidRPr="00F03E9A">
        <w:rPr>
          <w:rFonts w:ascii="Palatino Linotype" w:hAnsi="Palatino Linotype"/>
          <w:b/>
          <w:bCs/>
          <w:sz w:val="24"/>
          <w:szCs w:val="24"/>
        </w:rPr>
        <w:t>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</w:t>
      </w:r>
      <w:r w:rsidRPr="00BC7A72">
        <w:rPr>
          <w:rFonts w:ascii="Palatino Linotype" w:hAnsi="Palatino Linotype"/>
          <w:sz w:val="24"/>
          <w:szCs w:val="24"/>
        </w:rPr>
        <w:t xml:space="preserve">Cantidad de </w:t>
      </w:r>
      <w:r>
        <w:rPr>
          <w:rFonts w:ascii="Palatino Linotype" w:hAnsi="Palatino Linotype"/>
          <w:sz w:val="24"/>
          <w:szCs w:val="24"/>
        </w:rPr>
        <w:t xml:space="preserve">productores afiliados a los </w:t>
      </w:r>
      <w:r w:rsidRPr="008376DE">
        <w:rPr>
          <w:rFonts w:ascii="Palatino Linotype" w:hAnsi="Palatino Linotype"/>
          <w:sz w:val="24"/>
          <w:szCs w:val="24"/>
        </w:rPr>
        <w:t>Programas de Comercialización Agropecuaria</w:t>
      </w:r>
      <w:r w:rsidR="00B35171">
        <w:rPr>
          <w:rFonts w:ascii="Palatino Linotype" w:hAnsi="Palatino Linotype"/>
          <w:sz w:val="24"/>
          <w:szCs w:val="24"/>
        </w:rPr>
        <w:t xml:space="preserve"> </w:t>
      </w:r>
      <w:r w:rsidRPr="00BC7A72">
        <w:rPr>
          <w:rFonts w:ascii="Palatino Linotype" w:hAnsi="Palatino Linotype"/>
          <w:sz w:val="24"/>
          <w:szCs w:val="24"/>
        </w:rPr>
        <w:t>por mes</w:t>
      </w:r>
      <w:r>
        <w:rPr>
          <w:rFonts w:ascii="Palatino Linotype" w:hAnsi="Palatino Linotype"/>
          <w:sz w:val="24"/>
          <w:szCs w:val="24"/>
        </w:rPr>
        <w:t>,</w:t>
      </w:r>
      <w:r w:rsidRPr="00BC7A72">
        <w:rPr>
          <w:rFonts w:ascii="Palatino Linotype" w:hAnsi="Palatino Linotype"/>
          <w:sz w:val="24"/>
          <w:szCs w:val="24"/>
        </w:rPr>
        <w:t xml:space="preserve"> 202</w:t>
      </w:r>
      <w:r>
        <w:rPr>
          <w:rFonts w:ascii="Palatino Linotype" w:hAnsi="Palatino Linotype"/>
          <w:sz w:val="24"/>
          <w:szCs w:val="24"/>
        </w:rPr>
        <w:t>2</w:t>
      </w:r>
    </w:p>
    <w:p w14:paraId="14761846" w14:textId="77777777" w:rsidR="008376DE" w:rsidRDefault="008376DE" w:rsidP="008376DE">
      <w:pPr>
        <w:contextualSpacing/>
        <w:jc w:val="center"/>
        <w:rPr>
          <w:b/>
          <w:bCs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375C43" w:rsidRPr="00CE6748" w14:paraId="0F36FF2F" w14:textId="77777777" w:rsidTr="00375C43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118DEFCD" w14:textId="062E7175" w:rsidR="00375C43" w:rsidRPr="00A16BB1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Afiliaciones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0D35520F" w14:textId="5D47AA46" w:rsidR="00375C43" w:rsidRPr="00A16BB1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5199C0F8" w14:textId="680DFD89" w:rsidR="00375C43" w:rsidRPr="00A16BB1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E14C30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128CDACA" w14:textId="35D0A470" w:rsidR="00375C43" w:rsidRPr="00A16BB1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40B2320D" w14:textId="77777777" w:rsidR="00375C43" w:rsidRPr="00A16BB1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143709" w:rsidRPr="00CE6748" w14:paraId="78329D5B" w14:textId="77777777" w:rsidTr="00143709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EFC4E57" w14:textId="2BE31FAD" w:rsidR="00143709" w:rsidRPr="00143709" w:rsidRDefault="00143709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lang w:eastAsia="es-DO"/>
              </w:rPr>
            </w:pPr>
            <w:r w:rsidRPr="00143709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lang w:eastAsia="es-DO"/>
              </w:rPr>
              <w:t>Total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05641AF" w14:textId="7EA70D34" w:rsidR="00143709" w:rsidRPr="00143709" w:rsidRDefault="00375C43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155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822CDDC" w14:textId="038BB909" w:rsidR="00143709" w:rsidRPr="00143709" w:rsidRDefault="00375C43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108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A40515B" w14:textId="049EC3A7" w:rsidR="00143709" w:rsidRPr="00143709" w:rsidRDefault="00143709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 w:rsidRPr="00143709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2</w:t>
            </w:r>
            <w:r w:rsidR="00375C43"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53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07DE123" w14:textId="2F0DF484" w:rsidR="00143709" w:rsidRPr="00143709" w:rsidRDefault="00375C43" w:rsidP="00143709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 w:themeColor="text1"/>
                <w:sz w:val="24"/>
                <w:szCs w:val="24"/>
                <w:lang w:eastAsia="es-DO"/>
              </w:rPr>
              <w:t>516</w:t>
            </w:r>
          </w:p>
        </w:tc>
      </w:tr>
      <w:tr w:rsidR="00375C43" w:rsidRPr="00CE6748" w14:paraId="73A86E11" w14:textId="77777777" w:rsidTr="00B35171">
        <w:trPr>
          <w:trHeight w:val="600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6D16" w14:textId="1BCA6565" w:rsidR="00375C43" w:rsidRPr="00605BFF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Agropecuarios entrenados en los encuentros.</w:t>
            </w:r>
          </w:p>
          <w:p w14:paraId="4BE8551D" w14:textId="74CBD36F" w:rsidR="00375C43" w:rsidRPr="00605BFF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055D" w14:textId="2397CC10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375C43">
              <w:rPr>
                <w:rFonts w:ascii="Palatino Linotype" w:hAnsi="Palatino Linotype"/>
                <w:color w:val="000000"/>
              </w:rPr>
              <w:t>110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93BC" w14:textId="676B0EA7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375C43">
              <w:rPr>
                <w:rFonts w:ascii="Palatino Linotype" w:hAnsi="Palatino Linotype"/>
                <w:color w:val="000000"/>
              </w:rPr>
              <w:t>65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49B2" w14:textId="493B4038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375C43">
              <w:rPr>
                <w:rFonts w:ascii="Palatino Linotype" w:hAnsi="Palatino Linotype"/>
                <w:color w:val="000000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068E" w14:textId="19DDFF0E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 w:rsidRPr="00375C43">
              <w:rPr>
                <w:rFonts w:ascii="Palatino Linotype" w:hAnsi="Palatino Linotype"/>
                <w:b/>
                <w:bCs/>
                <w:color w:val="000000"/>
              </w:rPr>
              <w:t>355</w:t>
            </w:r>
          </w:p>
        </w:tc>
      </w:tr>
      <w:tr w:rsidR="00375C43" w:rsidRPr="00CE6748" w14:paraId="6DEDE79D" w14:textId="77777777" w:rsidTr="00B35171">
        <w:trPr>
          <w:trHeight w:val="600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557B6" w14:textId="4ABAEA23" w:rsid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Productoras Agropecuarias entrenadas en los encuentros.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8287C7" w14:textId="194EEDFC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 w:rsidRPr="00375C43">
              <w:rPr>
                <w:rFonts w:ascii="Palatino Linotype" w:hAnsi="Palatino Linotype"/>
                <w:color w:val="000000"/>
              </w:rPr>
              <w:t>30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9FD301" w14:textId="74E65AD8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 w:rsidRPr="00375C43">
              <w:rPr>
                <w:rFonts w:ascii="Palatino Linotype" w:hAnsi="Palatino Linotype"/>
                <w:color w:val="000000"/>
              </w:rPr>
              <w:t>25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EC088" w14:textId="339FC25B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 w:rsidRPr="00375C43">
              <w:rPr>
                <w:rFonts w:ascii="Palatino Linotype" w:hAnsi="Palatino Linotype"/>
                <w:color w:val="000000"/>
              </w:rPr>
              <w:t>49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DCDBEE" w14:textId="1A1F0FE5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375C43">
              <w:rPr>
                <w:rFonts w:ascii="Palatino Linotype" w:hAnsi="Palatino Linotype"/>
                <w:b/>
                <w:bCs/>
                <w:color w:val="000000"/>
              </w:rPr>
              <w:t>104</w:t>
            </w:r>
          </w:p>
        </w:tc>
      </w:tr>
      <w:tr w:rsidR="00375C43" w:rsidRPr="00CE6748" w14:paraId="6C4FAD96" w14:textId="77777777" w:rsidTr="008541FA">
        <w:trPr>
          <w:trHeight w:val="600"/>
        </w:trPr>
        <w:tc>
          <w:tcPr>
            <w:tcW w:w="409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2D5212" w14:textId="26468590" w:rsid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hAnsi="Palatino Linotype" w:cs="Calibri"/>
                <w:color w:val="000000"/>
              </w:rPr>
              <w:t>Productores Agropecuarios jóvenes entre 18 y 24 años entrenados en los encuentros.</w:t>
            </w:r>
          </w:p>
        </w:tc>
        <w:tc>
          <w:tcPr>
            <w:tcW w:w="103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B23C62" w14:textId="1859C082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 w:rsidRPr="00375C43">
              <w:rPr>
                <w:rFonts w:ascii="Palatino Linotype" w:hAnsi="Palatino Linotype"/>
                <w:color w:val="000000"/>
              </w:rPr>
              <w:t>15</w:t>
            </w:r>
          </w:p>
        </w:tc>
        <w:tc>
          <w:tcPr>
            <w:tcW w:w="13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C325C8" w14:textId="6264ED33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 w:rsidRPr="00375C43">
              <w:rPr>
                <w:rFonts w:ascii="Palatino Linotype" w:hAnsi="Palatino Linotype"/>
                <w:color w:val="000000"/>
              </w:rPr>
              <w:t>18</w:t>
            </w:r>
          </w:p>
        </w:tc>
        <w:tc>
          <w:tcPr>
            <w:tcW w:w="13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8D73F9" w14:textId="18B6266E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 w:rsidRPr="00375C43">
              <w:rPr>
                <w:rFonts w:ascii="Palatino Linotype" w:hAnsi="Palatino Linotype"/>
                <w:color w:val="000000"/>
              </w:rPr>
              <w:t>24</w:t>
            </w:r>
          </w:p>
        </w:tc>
        <w:tc>
          <w:tcPr>
            <w:tcW w:w="93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7A6FD49" w14:textId="03BDEF22" w:rsidR="00375C43" w:rsidRPr="00375C43" w:rsidRDefault="00375C43" w:rsidP="00375C43">
            <w:pPr>
              <w:spacing w:after="0" w:line="240" w:lineRule="auto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 w:rsidRPr="00375C43">
              <w:rPr>
                <w:rFonts w:ascii="Palatino Linotype" w:hAnsi="Palatino Linotype"/>
                <w:b/>
                <w:bCs/>
                <w:color w:val="000000"/>
              </w:rPr>
              <w:t>57</w:t>
            </w:r>
          </w:p>
        </w:tc>
      </w:tr>
    </w:tbl>
    <w:p w14:paraId="1F938561" w14:textId="77777777" w:rsidR="008376DE" w:rsidRPr="00F53285" w:rsidRDefault="008376DE" w:rsidP="008376DE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79708FCF" w14:textId="77777777" w:rsidR="008376DE" w:rsidRDefault="008376DE" w:rsidP="008376DE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6E49F387" w14:textId="77777777" w:rsidR="008376DE" w:rsidRDefault="008376DE" w:rsidP="008376DE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261081A6" w14:textId="77777777" w:rsidR="008376DE" w:rsidRDefault="008376DE" w:rsidP="008376DE">
      <w:pPr>
        <w:contextualSpacing/>
        <w:jc w:val="center"/>
      </w:pPr>
    </w:p>
    <w:p w14:paraId="46A0D7BA" w14:textId="03B4C38E" w:rsidR="0075151E" w:rsidRDefault="0075151E" w:rsidP="00F04EDB">
      <w:pPr>
        <w:contextualSpacing/>
        <w:jc w:val="center"/>
      </w:pPr>
    </w:p>
    <w:p w14:paraId="48BED32F" w14:textId="5BB89F8B" w:rsidR="00143709" w:rsidRDefault="00143709" w:rsidP="00F04EDB">
      <w:pPr>
        <w:contextualSpacing/>
        <w:jc w:val="center"/>
      </w:pPr>
    </w:p>
    <w:p w14:paraId="72755F9B" w14:textId="378FC368" w:rsidR="00143709" w:rsidRPr="00BC7A72" w:rsidRDefault="00143709" w:rsidP="00143709">
      <w:pPr>
        <w:contextualSpacing/>
        <w:jc w:val="center"/>
        <w:rPr>
          <w:rFonts w:ascii="Palatino Linotype" w:hAnsi="Palatino Linotype"/>
          <w:sz w:val="24"/>
          <w:szCs w:val="24"/>
        </w:rPr>
      </w:pPr>
      <w:r w:rsidRPr="00F03E9A">
        <w:rPr>
          <w:rFonts w:ascii="Palatino Linotype" w:hAnsi="Palatino Linotype"/>
          <w:b/>
          <w:bCs/>
          <w:sz w:val="24"/>
          <w:szCs w:val="24"/>
        </w:rPr>
        <w:t xml:space="preserve">Tabla </w:t>
      </w:r>
      <w:r>
        <w:rPr>
          <w:rFonts w:ascii="Palatino Linotype" w:hAnsi="Palatino Linotype"/>
          <w:b/>
          <w:bCs/>
          <w:sz w:val="24"/>
          <w:szCs w:val="24"/>
        </w:rPr>
        <w:t>1</w:t>
      </w:r>
      <w:r w:rsidR="00DA54BE">
        <w:rPr>
          <w:rFonts w:ascii="Palatino Linotype" w:hAnsi="Palatino Linotype"/>
          <w:b/>
          <w:bCs/>
          <w:sz w:val="24"/>
          <w:szCs w:val="24"/>
        </w:rPr>
        <w:t>1</w:t>
      </w:r>
      <w:r w:rsidRPr="00F03E9A">
        <w:rPr>
          <w:rFonts w:ascii="Palatino Linotype" w:hAnsi="Palatino Linotype"/>
          <w:b/>
          <w:bCs/>
          <w:sz w:val="24"/>
          <w:szCs w:val="24"/>
        </w:rPr>
        <w:t>.</w:t>
      </w:r>
      <w:r w:rsidRPr="00F03E9A">
        <w:rPr>
          <w:rFonts w:ascii="Palatino Linotype" w:hAnsi="Palatino Linotype"/>
          <w:sz w:val="24"/>
          <w:szCs w:val="24"/>
        </w:rPr>
        <w:t xml:space="preserve"> Rep</w:t>
      </w:r>
      <w:r>
        <w:rPr>
          <w:rFonts w:ascii="Malgun Gothic" w:eastAsia="Malgun Gothic" w:hAnsi="Malgun Gothic" w:cs="Malgun Gothic" w:hint="eastAsia"/>
          <w:sz w:val="24"/>
          <w:szCs w:val="24"/>
        </w:rPr>
        <w:t>ú</w:t>
      </w:r>
      <w:r w:rsidRPr="00F03E9A">
        <w:rPr>
          <w:rFonts w:ascii="Palatino Linotype" w:hAnsi="Palatino Linotype"/>
          <w:sz w:val="24"/>
          <w:szCs w:val="24"/>
        </w:rPr>
        <w:t xml:space="preserve">blica Dominicana: </w:t>
      </w:r>
      <w:r w:rsidRPr="00BC7A72">
        <w:rPr>
          <w:rFonts w:ascii="Palatino Linotype" w:hAnsi="Palatino Linotype"/>
          <w:sz w:val="24"/>
          <w:szCs w:val="24"/>
        </w:rPr>
        <w:t xml:space="preserve">Cantidad de </w:t>
      </w:r>
      <w:r w:rsidR="00F52A32">
        <w:rPr>
          <w:rFonts w:ascii="Palatino Linotype" w:hAnsi="Palatino Linotype"/>
          <w:sz w:val="24"/>
          <w:szCs w:val="24"/>
        </w:rPr>
        <w:t>Asociaciones y Cooperativas participantes de los encuentros para afiliaciones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C7A72">
        <w:rPr>
          <w:rFonts w:ascii="Palatino Linotype" w:hAnsi="Palatino Linotype"/>
          <w:sz w:val="24"/>
          <w:szCs w:val="24"/>
        </w:rPr>
        <w:t>por mes</w:t>
      </w:r>
      <w:r>
        <w:rPr>
          <w:rFonts w:ascii="Palatino Linotype" w:hAnsi="Palatino Linotype"/>
          <w:sz w:val="24"/>
          <w:szCs w:val="24"/>
        </w:rPr>
        <w:t>,</w:t>
      </w:r>
      <w:r w:rsidRPr="00BC7A72">
        <w:rPr>
          <w:rFonts w:ascii="Palatino Linotype" w:hAnsi="Palatino Linotype"/>
          <w:sz w:val="24"/>
          <w:szCs w:val="24"/>
        </w:rPr>
        <w:t xml:space="preserve"> 202</w:t>
      </w:r>
      <w:r>
        <w:rPr>
          <w:rFonts w:ascii="Palatino Linotype" w:hAnsi="Palatino Linotype"/>
          <w:sz w:val="24"/>
          <w:szCs w:val="24"/>
        </w:rPr>
        <w:t>2</w:t>
      </w:r>
    </w:p>
    <w:p w14:paraId="1BE1A83C" w14:textId="77777777" w:rsidR="00143709" w:rsidRDefault="00143709" w:rsidP="00143709">
      <w:pPr>
        <w:contextualSpacing/>
        <w:jc w:val="center"/>
        <w:rPr>
          <w:b/>
          <w:bCs/>
        </w:rPr>
      </w:pPr>
    </w:p>
    <w:tbl>
      <w:tblPr>
        <w:tblW w:w="8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7"/>
        <w:gridCol w:w="1033"/>
        <w:gridCol w:w="1381"/>
        <w:gridCol w:w="1300"/>
        <w:gridCol w:w="931"/>
      </w:tblGrid>
      <w:tr w:rsidR="000672F4" w:rsidRPr="00CE6748" w14:paraId="6700DD4A" w14:textId="77777777" w:rsidTr="000672F4">
        <w:trPr>
          <w:trHeight w:val="300"/>
        </w:trPr>
        <w:tc>
          <w:tcPr>
            <w:tcW w:w="4097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3AFFC111" w14:textId="18320965" w:rsidR="000672F4" w:rsidRPr="000F0F82" w:rsidRDefault="000672F4" w:rsidP="000672F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0F0F82">
              <w:rPr>
                <w:rFonts w:ascii="Palatino Linotype" w:hAnsi="Palatino Linotype"/>
                <w:b/>
                <w:bCs/>
                <w:color w:val="FFFFFF" w:themeColor="background1"/>
                <w:sz w:val="24"/>
                <w:szCs w:val="24"/>
              </w:rPr>
              <w:t>Asociaciones y Cooperativas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009E76A8" w14:textId="7A1330FF" w:rsidR="000672F4" w:rsidRPr="00A16BB1" w:rsidRDefault="000672F4" w:rsidP="000672F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Abril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5A3AB776" w14:textId="6A3DF892" w:rsidR="000672F4" w:rsidRPr="00A16BB1" w:rsidRDefault="000672F4" w:rsidP="000672F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E14C30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Mayo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199D1F0F" w14:textId="5643B891" w:rsidR="000672F4" w:rsidRPr="00A16BB1" w:rsidRDefault="000672F4" w:rsidP="000672F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Junio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shd w:val="clear" w:color="auto" w:fill="385623" w:themeFill="accent6" w:themeFillShade="80"/>
            <w:noWrap/>
            <w:vAlign w:val="center"/>
            <w:hideMark/>
          </w:tcPr>
          <w:p w14:paraId="3BBD44B0" w14:textId="77777777" w:rsidR="000672F4" w:rsidRPr="00A16BB1" w:rsidRDefault="000672F4" w:rsidP="000672F4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</w:pPr>
            <w:r w:rsidRPr="00A16BB1">
              <w:rPr>
                <w:rFonts w:ascii="Palatino Linotype" w:eastAsia="Times New Roman" w:hAnsi="Palatino Linotype" w:cs="Calibri"/>
                <w:b/>
                <w:bCs/>
                <w:color w:val="FFFFFF" w:themeColor="background1"/>
                <w:sz w:val="24"/>
                <w:szCs w:val="24"/>
                <w:lang w:eastAsia="es-DO"/>
              </w:rPr>
              <w:t>Total</w:t>
            </w:r>
          </w:p>
        </w:tc>
      </w:tr>
      <w:tr w:rsidR="00143709" w:rsidRPr="00CE6748" w14:paraId="0D42E31C" w14:textId="77777777" w:rsidTr="008541FA">
        <w:trPr>
          <w:trHeight w:val="600"/>
        </w:trPr>
        <w:tc>
          <w:tcPr>
            <w:tcW w:w="4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BB0E" w14:textId="343307EC" w:rsidR="00143709" w:rsidRPr="00605BFF" w:rsidRDefault="00F52A32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 w:rsidRPr="00F52A32">
              <w:rPr>
                <w:rFonts w:ascii="Palatino Linotype" w:hAnsi="Palatino Linotype" w:cs="Calibri"/>
                <w:color w:val="000000"/>
              </w:rPr>
              <w:t>Asociaciones y Cooperativas de Productores Agropecuarios afiliadas a los Programas de Comercialización Agropecuaria.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DE42" w14:textId="1098A310" w:rsidR="00143709" w:rsidRPr="00605BFF" w:rsidRDefault="008F3E58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8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391B" w14:textId="03536EBB" w:rsidR="00143709" w:rsidRPr="00605BFF" w:rsidRDefault="008F3E58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A450" w14:textId="4A126C75" w:rsidR="00143709" w:rsidRPr="00605BFF" w:rsidRDefault="008F3E58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4"/>
                <w:szCs w:val="24"/>
                <w:lang w:eastAsia="es-DO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734C" w14:textId="5BAD1DE1" w:rsidR="00143709" w:rsidRPr="00605BFF" w:rsidRDefault="008F3E58" w:rsidP="008541FA">
            <w:pPr>
              <w:spacing w:after="0" w:line="240" w:lineRule="auto"/>
              <w:jc w:val="center"/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</w:pPr>
            <w:r>
              <w:rPr>
                <w:rFonts w:ascii="Palatino Linotype" w:eastAsia="Times New Roman" w:hAnsi="Palatino Linotype" w:cs="Calibri"/>
                <w:b/>
                <w:bCs/>
                <w:color w:val="000000"/>
                <w:sz w:val="24"/>
                <w:szCs w:val="24"/>
                <w:lang w:eastAsia="es-DO"/>
              </w:rPr>
              <w:t>22</w:t>
            </w:r>
          </w:p>
        </w:tc>
      </w:tr>
    </w:tbl>
    <w:p w14:paraId="3932EF7A" w14:textId="77777777" w:rsidR="00143709" w:rsidRPr="00F53285" w:rsidRDefault="00143709" w:rsidP="00143709">
      <w:pPr>
        <w:contextualSpacing/>
        <w:jc w:val="center"/>
        <w:rPr>
          <w:rFonts w:ascii="Palatino Linotype" w:hAnsi="Palatino Linotype"/>
          <w:b/>
          <w:bCs/>
          <w:sz w:val="18"/>
          <w:szCs w:val="18"/>
        </w:rPr>
      </w:pPr>
    </w:p>
    <w:p w14:paraId="7219E7E5" w14:textId="77777777" w:rsidR="00143709" w:rsidRDefault="00143709" w:rsidP="00143709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364BA4">
        <w:rPr>
          <w:rFonts w:ascii="Palatino Linotype" w:hAnsi="Palatino Linotype"/>
          <w:b/>
          <w:bCs/>
          <w:sz w:val="20"/>
          <w:szCs w:val="20"/>
        </w:rPr>
        <w:t>Fuente:</w:t>
      </w:r>
      <w:r w:rsidRPr="00364BA4">
        <w:rPr>
          <w:rFonts w:ascii="Palatino Linotype" w:hAnsi="Palatino Linotype"/>
          <w:sz w:val="20"/>
          <w:szCs w:val="20"/>
        </w:rPr>
        <w:t xml:space="preserve"> Elaboración propia con datos de la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86295">
        <w:rPr>
          <w:rFonts w:ascii="Palatino Linotype" w:hAnsi="Palatino Linotype"/>
          <w:sz w:val="20"/>
          <w:szCs w:val="20"/>
        </w:rPr>
        <w:t>Dirección</w:t>
      </w:r>
    </w:p>
    <w:p w14:paraId="66E22E74" w14:textId="77777777" w:rsidR="00143709" w:rsidRDefault="00143709" w:rsidP="00143709">
      <w:pPr>
        <w:contextualSpacing/>
        <w:jc w:val="center"/>
        <w:rPr>
          <w:rFonts w:ascii="Palatino Linotype" w:hAnsi="Palatino Linotype"/>
          <w:sz w:val="20"/>
          <w:szCs w:val="20"/>
        </w:rPr>
      </w:pPr>
      <w:r w:rsidRPr="00186295">
        <w:rPr>
          <w:rFonts w:ascii="Palatino Linotype" w:hAnsi="Palatino Linotype"/>
          <w:sz w:val="20"/>
          <w:szCs w:val="20"/>
        </w:rPr>
        <w:t>Agropecuaria</w:t>
      </w:r>
      <w:r>
        <w:rPr>
          <w:rFonts w:ascii="Palatino Linotype" w:hAnsi="Palatino Linotype"/>
          <w:sz w:val="20"/>
          <w:szCs w:val="20"/>
        </w:rPr>
        <w:t>,</w:t>
      </w:r>
      <w:r w:rsidRPr="00F04EDB">
        <w:rPr>
          <w:rFonts w:ascii="Palatino Linotype" w:hAnsi="Palatino Linotype"/>
          <w:sz w:val="20"/>
          <w:szCs w:val="20"/>
        </w:rPr>
        <w:t xml:space="preserve"> Normas y Tecnología Alimentaria</w:t>
      </w:r>
      <w:r>
        <w:rPr>
          <w:rFonts w:ascii="Palatino Linotype" w:hAnsi="Palatino Linotype"/>
          <w:sz w:val="20"/>
          <w:szCs w:val="20"/>
        </w:rPr>
        <w:t>.</w:t>
      </w:r>
    </w:p>
    <w:p w14:paraId="54CD7FCC" w14:textId="6AAC88F4" w:rsidR="00143709" w:rsidRDefault="00143709" w:rsidP="00F04EDB">
      <w:pPr>
        <w:contextualSpacing/>
        <w:jc w:val="center"/>
      </w:pPr>
    </w:p>
    <w:p w14:paraId="780EDC4B" w14:textId="6D261969" w:rsidR="00143709" w:rsidRDefault="00143709" w:rsidP="00F04EDB">
      <w:pPr>
        <w:contextualSpacing/>
        <w:jc w:val="center"/>
      </w:pPr>
    </w:p>
    <w:p w14:paraId="69A9CE33" w14:textId="77777777" w:rsidR="00143709" w:rsidRPr="009C37B8" w:rsidRDefault="00143709" w:rsidP="00F04EDB">
      <w:pPr>
        <w:contextualSpacing/>
        <w:jc w:val="center"/>
      </w:pPr>
    </w:p>
    <w:sectPr w:rsidR="00143709" w:rsidRPr="009C37B8" w:rsidSect="00130E3B">
      <w:pgSz w:w="12240" w:h="15840" w:code="1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F719" w14:textId="77777777" w:rsidR="003C2F1D" w:rsidRDefault="003C2F1D" w:rsidP="005A1565">
      <w:pPr>
        <w:spacing w:after="0" w:line="240" w:lineRule="auto"/>
      </w:pPr>
      <w:r>
        <w:separator/>
      </w:r>
    </w:p>
  </w:endnote>
  <w:endnote w:type="continuationSeparator" w:id="0">
    <w:p w14:paraId="1133789E" w14:textId="77777777" w:rsidR="003C2F1D" w:rsidRDefault="003C2F1D" w:rsidP="005A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tifex CF Heavy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F6C8" w14:textId="77777777" w:rsidR="003C2F1D" w:rsidRDefault="003C2F1D" w:rsidP="005A1565">
      <w:pPr>
        <w:spacing w:after="0" w:line="240" w:lineRule="auto"/>
      </w:pPr>
      <w:r>
        <w:separator/>
      </w:r>
    </w:p>
  </w:footnote>
  <w:footnote w:type="continuationSeparator" w:id="0">
    <w:p w14:paraId="325BA92A" w14:textId="77777777" w:rsidR="003C2F1D" w:rsidRDefault="003C2F1D" w:rsidP="005A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04DE" w14:textId="77777777" w:rsidR="005401C9" w:rsidRDefault="005401C9" w:rsidP="005A156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5D4B"/>
    <w:multiLevelType w:val="hybridMultilevel"/>
    <w:tmpl w:val="A5ECC6BA"/>
    <w:lvl w:ilvl="0" w:tplc="8A86CF5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94EE6"/>
    <w:multiLevelType w:val="hybridMultilevel"/>
    <w:tmpl w:val="A5ECC6B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385623" w:themeColor="accent6" w:themeShade="8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24452">
    <w:abstractNumId w:val="0"/>
  </w:num>
  <w:num w:numId="2" w16cid:durableId="19539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967"/>
    <w:rsid w:val="00001611"/>
    <w:rsid w:val="00002967"/>
    <w:rsid w:val="00012C7C"/>
    <w:rsid w:val="00013BCB"/>
    <w:rsid w:val="000254FE"/>
    <w:rsid w:val="0002749F"/>
    <w:rsid w:val="00032D72"/>
    <w:rsid w:val="0004737E"/>
    <w:rsid w:val="00047F3C"/>
    <w:rsid w:val="000509B7"/>
    <w:rsid w:val="00052BBA"/>
    <w:rsid w:val="000672F4"/>
    <w:rsid w:val="00080759"/>
    <w:rsid w:val="00085D11"/>
    <w:rsid w:val="000A13C4"/>
    <w:rsid w:val="000A2ABB"/>
    <w:rsid w:val="000C6DC9"/>
    <w:rsid w:val="000D5D5E"/>
    <w:rsid w:val="000E1590"/>
    <w:rsid w:val="000E6984"/>
    <w:rsid w:val="000E7E9E"/>
    <w:rsid w:val="000F0F82"/>
    <w:rsid w:val="0012024D"/>
    <w:rsid w:val="00122CA8"/>
    <w:rsid w:val="00126C99"/>
    <w:rsid w:val="001302EE"/>
    <w:rsid w:val="00130E3B"/>
    <w:rsid w:val="00143709"/>
    <w:rsid w:val="001723F2"/>
    <w:rsid w:val="00182703"/>
    <w:rsid w:val="00186295"/>
    <w:rsid w:val="001B32D0"/>
    <w:rsid w:val="001B4324"/>
    <w:rsid w:val="001C7297"/>
    <w:rsid w:val="001F239D"/>
    <w:rsid w:val="0022009C"/>
    <w:rsid w:val="002433BB"/>
    <w:rsid w:val="00247B7A"/>
    <w:rsid w:val="0026356F"/>
    <w:rsid w:val="002679CC"/>
    <w:rsid w:val="00285BC7"/>
    <w:rsid w:val="0028704C"/>
    <w:rsid w:val="00287C90"/>
    <w:rsid w:val="00295BA1"/>
    <w:rsid w:val="002A2BCE"/>
    <w:rsid w:val="002A61B3"/>
    <w:rsid w:val="002A678E"/>
    <w:rsid w:val="002B376F"/>
    <w:rsid w:val="002C48B3"/>
    <w:rsid w:val="002F2CF3"/>
    <w:rsid w:val="002F47AA"/>
    <w:rsid w:val="002F4B0B"/>
    <w:rsid w:val="002F6C25"/>
    <w:rsid w:val="00305EB1"/>
    <w:rsid w:val="0031050E"/>
    <w:rsid w:val="00322343"/>
    <w:rsid w:val="00344B6F"/>
    <w:rsid w:val="00364BA4"/>
    <w:rsid w:val="00367F17"/>
    <w:rsid w:val="00375C43"/>
    <w:rsid w:val="0038270F"/>
    <w:rsid w:val="00391093"/>
    <w:rsid w:val="003958A3"/>
    <w:rsid w:val="00397CC3"/>
    <w:rsid w:val="003B467B"/>
    <w:rsid w:val="003B6860"/>
    <w:rsid w:val="003C0C7C"/>
    <w:rsid w:val="003C2F1D"/>
    <w:rsid w:val="003D0835"/>
    <w:rsid w:val="003D7C0C"/>
    <w:rsid w:val="003F4687"/>
    <w:rsid w:val="003F5887"/>
    <w:rsid w:val="003F6031"/>
    <w:rsid w:val="00403C1A"/>
    <w:rsid w:val="00416BAD"/>
    <w:rsid w:val="00461383"/>
    <w:rsid w:val="00472C23"/>
    <w:rsid w:val="00473F16"/>
    <w:rsid w:val="0048310B"/>
    <w:rsid w:val="004867A4"/>
    <w:rsid w:val="00496A23"/>
    <w:rsid w:val="004C33C6"/>
    <w:rsid w:val="004C4292"/>
    <w:rsid w:val="004C7A2B"/>
    <w:rsid w:val="00503FD6"/>
    <w:rsid w:val="00513A14"/>
    <w:rsid w:val="00521162"/>
    <w:rsid w:val="00522A34"/>
    <w:rsid w:val="005401C9"/>
    <w:rsid w:val="00554320"/>
    <w:rsid w:val="00567D1B"/>
    <w:rsid w:val="00570CD4"/>
    <w:rsid w:val="005824DB"/>
    <w:rsid w:val="00591CBF"/>
    <w:rsid w:val="00592AB2"/>
    <w:rsid w:val="005A1565"/>
    <w:rsid w:val="005A2B6D"/>
    <w:rsid w:val="005D79A9"/>
    <w:rsid w:val="005E79E7"/>
    <w:rsid w:val="00605BFF"/>
    <w:rsid w:val="006206A0"/>
    <w:rsid w:val="00621590"/>
    <w:rsid w:val="006460D4"/>
    <w:rsid w:val="00652524"/>
    <w:rsid w:val="006577F9"/>
    <w:rsid w:val="00681DA3"/>
    <w:rsid w:val="00686591"/>
    <w:rsid w:val="00687A87"/>
    <w:rsid w:val="006965B0"/>
    <w:rsid w:val="006C2066"/>
    <w:rsid w:val="006C287D"/>
    <w:rsid w:val="006D170B"/>
    <w:rsid w:val="00735A86"/>
    <w:rsid w:val="0075151E"/>
    <w:rsid w:val="00754EBF"/>
    <w:rsid w:val="007879E3"/>
    <w:rsid w:val="00797D21"/>
    <w:rsid w:val="007A3148"/>
    <w:rsid w:val="007D0EDB"/>
    <w:rsid w:val="007E7191"/>
    <w:rsid w:val="007F0342"/>
    <w:rsid w:val="00814561"/>
    <w:rsid w:val="00832552"/>
    <w:rsid w:val="008376DE"/>
    <w:rsid w:val="00843A50"/>
    <w:rsid w:val="0086488E"/>
    <w:rsid w:val="00865C4C"/>
    <w:rsid w:val="00867BDC"/>
    <w:rsid w:val="00870536"/>
    <w:rsid w:val="0087587A"/>
    <w:rsid w:val="0088519E"/>
    <w:rsid w:val="00885F21"/>
    <w:rsid w:val="00891AA2"/>
    <w:rsid w:val="008A75EB"/>
    <w:rsid w:val="008A789A"/>
    <w:rsid w:val="008B6FA9"/>
    <w:rsid w:val="008C4A1A"/>
    <w:rsid w:val="008D1BB9"/>
    <w:rsid w:val="008E07BE"/>
    <w:rsid w:val="008F3E58"/>
    <w:rsid w:val="00902EB1"/>
    <w:rsid w:val="00904759"/>
    <w:rsid w:val="00926CAE"/>
    <w:rsid w:val="009338FB"/>
    <w:rsid w:val="00941C07"/>
    <w:rsid w:val="0094570F"/>
    <w:rsid w:val="009507FD"/>
    <w:rsid w:val="009509B6"/>
    <w:rsid w:val="009546A1"/>
    <w:rsid w:val="00956639"/>
    <w:rsid w:val="00957065"/>
    <w:rsid w:val="00960F9E"/>
    <w:rsid w:val="009A577E"/>
    <w:rsid w:val="009B31D6"/>
    <w:rsid w:val="009B41D3"/>
    <w:rsid w:val="009C0170"/>
    <w:rsid w:val="009C22F5"/>
    <w:rsid w:val="009C37B8"/>
    <w:rsid w:val="009D1F54"/>
    <w:rsid w:val="009D3180"/>
    <w:rsid w:val="009D6103"/>
    <w:rsid w:val="009E4635"/>
    <w:rsid w:val="009F3AF2"/>
    <w:rsid w:val="009F5908"/>
    <w:rsid w:val="009F7F76"/>
    <w:rsid w:val="00A05CAE"/>
    <w:rsid w:val="00A16BB1"/>
    <w:rsid w:val="00A23233"/>
    <w:rsid w:val="00A24679"/>
    <w:rsid w:val="00A249F9"/>
    <w:rsid w:val="00A32D40"/>
    <w:rsid w:val="00A64543"/>
    <w:rsid w:val="00A70771"/>
    <w:rsid w:val="00A75A91"/>
    <w:rsid w:val="00A76534"/>
    <w:rsid w:val="00A772F7"/>
    <w:rsid w:val="00AB6696"/>
    <w:rsid w:val="00AC5754"/>
    <w:rsid w:val="00AD2BDF"/>
    <w:rsid w:val="00AF4D86"/>
    <w:rsid w:val="00B020B4"/>
    <w:rsid w:val="00B35171"/>
    <w:rsid w:val="00B45BFC"/>
    <w:rsid w:val="00B50CD4"/>
    <w:rsid w:val="00B56256"/>
    <w:rsid w:val="00B7431E"/>
    <w:rsid w:val="00B87FD3"/>
    <w:rsid w:val="00BA6792"/>
    <w:rsid w:val="00BB1975"/>
    <w:rsid w:val="00BC2123"/>
    <w:rsid w:val="00BC4967"/>
    <w:rsid w:val="00BC796F"/>
    <w:rsid w:val="00BC7A72"/>
    <w:rsid w:val="00BE569F"/>
    <w:rsid w:val="00BF47C4"/>
    <w:rsid w:val="00BF5446"/>
    <w:rsid w:val="00C160CF"/>
    <w:rsid w:val="00C364A6"/>
    <w:rsid w:val="00C401EC"/>
    <w:rsid w:val="00C45663"/>
    <w:rsid w:val="00CA767B"/>
    <w:rsid w:val="00CC1C7B"/>
    <w:rsid w:val="00CE3FF8"/>
    <w:rsid w:val="00CE5B6D"/>
    <w:rsid w:val="00CE6748"/>
    <w:rsid w:val="00CF0BD2"/>
    <w:rsid w:val="00CF67AF"/>
    <w:rsid w:val="00CF7B93"/>
    <w:rsid w:val="00D0688A"/>
    <w:rsid w:val="00D10A23"/>
    <w:rsid w:val="00D42CC6"/>
    <w:rsid w:val="00D5777A"/>
    <w:rsid w:val="00D628CD"/>
    <w:rsid w:val="00D66FD7"/>
    <w:rsid w:val="00D67224"/>
    <w:rsid w:val="00D87E76"/>
    <w:rsid w:val="00DA3EDD"/>
    <w:rsid w:val="00DA54BE"/>
    <w:rsid w:val="00DC14FF"/>
    <w:rsid w:val="00DD4867"/>
    <w:rsid w:val="00DE23FE"/>
    <w:rsid w:val="00DE6B95"/>
    <w:rsid w:val="00DE7B6D"/>
    <w:rsid w:val="00DF6ABE"/>
    <w:rsid w:val="00E02FF7"/>
    <w:rsid w:val="00E102CE"/>
    <w:rsid w:val="00E103D9"/>
    <w:rsid w:val="00E14C30"/>
    <w:rsid w:val="00E21E61"/>
    <w:rsid w:val="00E2515C"/>
    <w:rsid w:val="00E6447F"/>
    <w:rsid w:val="00E65F4D"/>
    <w:rsid w:val="00E71C58"/>
    <w:rsid w:val="00E878B3"/>
    <w:rsid w:val="00EA5259"/>
    <w:rsid w:val="00EB133E"/>
    <w:rsid w:val="00EC56C8"/>
    <w:rsid w:val="00EC6BE8"/>
    <w:rsid w:val="00EC7662"/>
    <w:rsid w:val="00ED131F"/>
    <w:rsid w:val="00ED1DD7"/>
    <w:rsid w:val="00ED3FB7"/>
    <w:rsid w:val="00ED52AF"/>
    <w:rsid w:val="00EE1333"/>
    <w:rsid w:val="00EE2515"/>
    <w:rsid w:val="00EE2D76"/>
    <w:rsid w:val="00EE7C80"/>
    <w:rsid w:val="00EF5876"/>
    <w:rsid w:val="00F02258"/>
    <w:rsid w:val="00F03E9A"/>
    <w:rsid w:val="00F049E6"/>
    <w:rsid w:val="00F04EDB"/>
    <w:rsid w:val="00F215DD"/>
    <w:rsid w:val="00F44A56"/>
    <w:rsid w:val="00F468F3"/>
    <w:rsid w:val="00F52A32"/>
    <w:rsid w:val="00F53285"/>
    <w:rsid w:val="00F66B24"/>
    <w:rsid w:val="00F700CE"/>
    <w:rsid w:val="00F9345F"/>
    <w:rsid w:val="00F95496"/>
    <w:rsid w:val="00F9626E"/>
    <w:rsid w:val="00FA63F2"/>
    <w:rsid w:val="00FB33FF"/>
    <w:rsid w:val="00FB6E2E"/>
    <w:rsid w:val="00FC3DA1"/>
    <w:rsid w:val="00FC638D"/>
    <w:rsid w:val="00FD722B"/>
    <w:rsid w:val="00FE068F"/>
    <w:rsid w:val="00FE1DE8"/>
    <w:rsid w:val="00FE2DAC"/>
    <w:rsid w:val="00FE667A"/>
    <w:rsid w:val="00FE73B2"/>
    <w:rsid w:val="00FF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>
      <o:colormru v:ext="edit" colors="#b0ac00"/>
    </o:shapedefaults>
    <o:shapelayout v:ext="edit">
      <o:idmap v:ext="edit" data="1"/>
    </o:shapelayout>
  </w:shapeDefaults>
  <w:decimalSymbol w:val="."/>
  <w:listSeparator w:val=","/>
  <w14:docId w14:val="6C8DF12E"/>
  <w15:docId w15:val="{C5E70B2E-52C7-4C8E-9EE6-7E18FF80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565"/>
  </w:style>
  <w:style w:type="paragraph" w:styleId="Footer">
    <w:name w:val="footer"/>
    <w:basedOn w:val="Normal"/>
    <w:link w:val="FooterChar"/>
    <w:uiPriority w:val="99"/>
    <w:unhideWhenUsed/>
    <w:rsid w:val="005A15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565"/>
  </w:style>
  <w:style w:type="paragraph" w:styleId="FootnoteText">
    <w:name w:val="footnote text"/>
    <w:basedOn w:val="Normal"/>
    <w:link w:val="FootnoteTextChar"/>
    <w:uiPriority w:val="99"/>
    <w:semiHidden/>
    <w:unhideWhenUsed/>
    <w:rsid w:val="003D7C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7C0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7C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nci%20Danis\Desktop\INESPRE\Statistics\Boletines%20trimestrales\2022\Abril%20-%20Junio%202022\Estad&#237;sticas%202do%20Trimestre%202022%20INESPRE%20(Gr&#225;ficos%20y%20tablas%20)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nci%20Danis\Desktop\INESPRE\Statistics\Boletines%20trimestrales\2022\Abril%20-%20Junio%202022\Estad&#237;sticas%202do%20Trimestre%202022%20INESPRE%20(Gr&#225;ficos%20y%20tablas%20)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nci%20Danis\Desktop\INESPRE\Statistics\Boletines%20trimestrales\2022\Abril%20-%20Junio%202022\Estad&#237;sticas%202do%20Trimestre%202022%20INESPRE%20(Gr&#225;ficos%20y%20tablas%20).xlsm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Canales!$B$19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Canales!$B$21:$B$23</c:f>
              <c:numCache>
                <c:formatCode>#,##0</c:formatCode>
                <c:ptCount val="3"/>
                <c:pt idx="0">
                  <c:v>306</c:v>
                </c:pt>
                <c:pt idx="1">
                  <c:v>256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6F-46C8-B129-1BFF70FFD458}"/>
            </c:ext>
          </c:extLst>
        </c:ser>
        <c:ser>
          <c:idx val="1"/>
          <c:order val="1"/>
          <c:tx>
            <c:strRef>
              <c:f>Canales!$C$19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Canales!$C$21:$C$23</c:f>
              <c:numCache>
                <c:formatCode>#,##0</c:formatCode>
                <c:ptCount val="3"/>
                <c:pt idx="0">
                  <c:v>294</c:v>
                </c:pt>
                <c:pt idx="1">
                  <c:v>257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6F-46C8-B129-1BFF70FFD458}"/>
            </c:ext>
          </c:extLst>
        </c:ser>
        <c:ser>
          <c:idx val="2"/>
          <c:order val="2"/>
          <c:tx>
            <c:strRef>
              <c:f>Canales!$D$19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Canales!$D$21:$D$23</c:f>
              <c:numCache>
                <c:formatCode>#,##0</c:formatCode>
                <c:ptCount val="3"/>
                <c:pt idx="0">
                  <c:v>506</c:v>
                </c:pt>
                <c:pt idx="1">
                  <c:v>357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6F-46C8-B129-1BFF70FFD4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3010511"/>
        <c:axId val="1483010095"/>
      </c:barChart>
      <c:catAx>
        <c:axId val="148301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483010095"/>
        <c:crosses val="autoZero"/>
        <c:auto val="1"/>
        <c:lblAlgn val="ctr"/>
        <c:lblOffset val="100"/>
        <c:noMultiLvlLbl val="0"/>
      </c:catAx>
      <c:valAx>
        <c:axId val="14830100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8301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'Beneficiarios Canales'!$B$19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'Beneficiarios Canales'!$A$21:$A$23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'Beneficiarios Canales'!$B$21:$B$23</c:f>
              <c:numCache>
                <c:formatCode>#,##0</c:formatCode>
                <c:ptCount val="3"/>
                <c:pt idx="0">
                  <c:v>107100</c:v>
                </c:pt>
                <c:pt idx="1">
                  <c:v>358400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2E-464E-93E6-3E91E508A43D}"/>
            </c:ext>
          </c:extLst>
        </c:ser>
        <c:ser>
          <c:idx val="1"/>
          <c:order val="1"/>
          <c:tx>
            <c:strRef>
              <c:f>'Beneficiarios Canales'!$C$19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2E-464E-93E6-3E91E508A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'Beneficiarios Canales'!$A$21:$A$23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'Beneficiarios Canales'!$C$21:$C$23</c:f>
              <c:numCache>
                <c:formatCode>#,##0</c:formatCode>
                <c:ptCount val="3"/>
                <c:pt idx="0">
                  <c:v>102900</c:v>
                </c:pt>
                <c:pt idx="1">
                  <c:v>359800</c:v>
                </c:pt>
                <c:pt idx="2">
                  <c:v>46000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02E-464E-93E6-3E91E508A43D}"/>
            </c:ext>
          </c:extLst>
        </c:ser>
        <c:ser>
          <c:idx val="2"/>
          <c:order val="2"/>
          <c:tx>
            <c:strRef>
              <c:f>'Beneficiarios Canales'!$D$19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2E-464E-93E6-3E91E508A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'Beneficiarios Canales'!$A$21:$A$23</c:f>
              <c:strCache>
                <c:ptCount val="3"/>
                <c:pt idx="0">
                  <c:v>Bodegas Móviles</c:v>
                </c:pt>
                <c:pt idx="1">
                  <c:v>Mercados de Productores</c:v>
                </c:pt>
                <c:pt idx="2">
                  <c:v>Ferias Agropecuarias</c:v>
                </c:pt>
              </c:strCache>
            </c:strRef>
          </c:cat>
          <c:val>
            <c:numRef>
              <c:f>'Beneficiarios Canales'!$D$21:$D$23</c:f>
              <c:numCache>
                <c:formatCode>#,##0</c:formatCode>
                <c:ptCount val="3"/>
                <c:pt idx="0">
                  <c:v>177100</c:v>
                </c:pt>
                <c:pt idx="1">
                  <c:v>499800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02E-464E-93E6-3E91E508A43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3010511"/>
        <c:axId val="1483010095"/>
      </c:barChart>
      <c:catAx>
        <c:axId val="148301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483010095"/>
        <c:crosses val="autoZero"/>
        <c:auto val="1"/>
        <c:lblAlgn val="ctr"/>
        <c:lblOffset val="100"/>
        <c:noMultiLvlLbl val="0"/>
      </c:catAx>
      <c:valAx>
        <c:axId val="148301009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crossAx val="148301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chemeClr val="tx1"/>
          </a:solidFill>
          <a:latin typeface="Palatino Linotype" panose="0204050205050503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'Productores beneficiados'!$B$19</c:f>
              <c:strCache>
                <c:ptCount val="1"/>
                <c:pt idx="0">
                  <c:v>Abril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beneficiados'!$A$20</c:f>
              <c:strCache>
                <c:ptCount val="1"/>
                <c:pt idx="0">
                  <c:v>Mercados de Productores</c:v>
                </c:pt>
              </c:strCache>
            </c:strRef>
          </c:cat>
          <c:val>
            <c:numRef>
              <c:f>'Productores beneficiados'!$B$20</c:f>
              <c:numCache>
                <c:formatCode>#,##0</c:formatCode>
                <c:ptCount val="1"/>
                <c:pt idx="0">
                  <c:v>207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2-454D-8330-0AA3B76E94F8}"/>
            </c:ext>
          </c:extLst>
        </c:ser>
        <c:ser>
          <c:idx val="1"/>
          <c:order val="1"/>
          <c:tx>
            <c:strRef>
              <c:f>'Productores beneficiados'!$C$19</c:f>
              <c:strCache>
                <c:ptCount val="1"/>
                <c:pt idx="0">
                  <c:v>Mayo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beneficiados'!$A$20</c:f>
              <c:strCache>
                <c:ptCount val="1"/>
                <c:pt idx="0">
                  <c:v>Mercados de Productores</c:v>
                </c:pt>
              </c:strCache>
            </c:strRef>
          </c:cat>
          <c:val>
            <c:numRef>
              <c:f>'Productores beneficiados'!$C$20</c:f>
              <c:numCache>
                <c:formatCode>#,##0</c:formatCode>
                <c:ptCount val="1"/>
                <c:pt idx="0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32-454D-8330-0AA3B76E94F8}"/>
            </c:ext>
          </c:extLst>
        </c:ser>
        <c:ser>
          <c:idx val="2"/>
          <c:order val="2"/>
          <c:tx>
            <c:strRef>
              <c:f>'Productores beneficiados'!$D$19</c:f>
              <c:strCache>
                <c:ptCount val="1"/>
                <c:pt idx="0">
                  <c:v>Junio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'Productores beneficiados'!$A$20</c:f>
              <c:strCache>
                <c:ptCount val="1"/>
                <c:pt idx="0">
                  <c:v>Mercados de Productores</c:v>
                </c:pt>
              </c:strCache>
            </c:strRef>
          </c:cat>
          <c:val>
            <c:numRef>
              <c:f>'Productores beneficiados'!$D$20</c:f>
              <c:numCache>
                <c:formatCode>#,##0</c:formatCode>
                <c:ptCount val="1"/>
                <c:pt idx="0">
                  <c:v>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32-454D-8330-0AA3B76E94F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83010511"/>
        <c:axId val="1483010095"/>
      </c:barChart>
      <c:catAx>
        <c:axId val="14830105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483010095"/>
        <c:crosses val="autoZero"/>
        <c:auto val="1"/>
        <c:lblAlgn val="ctr"/>
        <c:lblOffset val="100"/>
        <c:noMultiLvlLbl val="0"/>
      </c:catAx>
      <c:valAx>
        <c:axId val="14830100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D9D9D9"/>
              </a:solidFill>
              <a:prstDash val="lgDashDot"/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4830105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86A9-52E3-4D30-A56A-9FDBDE77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12</Pages>
  <Words>1314</Words>
  <Characters>7495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Anandra Danis</dc:creator>
  <cp:lastModifiedBy>ranci danis</cp:lastModifiedBy>
  <cp:revision>56</cp:revision>
  <cp:lastPrinted>2022-04-13T19:02:00Z</cp:lastPrinted>
  <dcterms:created xsi:type="dcterms:W3CDTF">2022-01-05T14:28:00Z</dcterms:created>
  <dcterms:modified xsi:type="dcterms:W3CDTF">2022-07-15T10:39:00Z</dcterms:modified>
</cp:coreProperties>
</file>