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rsidP="00232BF5">
            <w:pPr>
              <w:pStyle w:val="Cabeceraypie"/>
            </w:pPr>
            <w:r>
              <w:t>Institución</w:t>
            </w:r>
          </w:p>
        </w:tc>
      </w:tr>
      <w:tr w:rsidR="00156BD0" w14:paraId="4A612341" w14:textId="77777777">
        <w:trPr>
          <w:trHeight w:val="1406"/>
        </w:trPr>
        <w:tc>
          <w:tcPr>
            <w:tcW w:w="13662" w:type="dxa"/>
          </w:tcPr>
          <w:p w14:paraId="3F49F6C7" w14:textId="4241A42A"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 xml:space="preserve">Ing. Iván Hernández Guzmán – </w:t>
            </w:r>
            <w:proofErr w:type="gramStart"/>
            <w:r>
              <w:rPr>
                <w:rFonts w:eastAsia="Calibri" w:cstheme="minorHAnsi"/>
              </w:rPr>
              <w:t>Director General</w:t>
            </w:r>
            <w:proofErr w:type="gramEnd"/>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w:t>
            </w:r>
            <w:r w:rsidR="00706C16">
              <w:rPr>
                <w:rFonts w:eastAsia="Calibri" w:cstheme="minorHAnsi"/>
              </w:rPr>
              <w:t>.gob</w:t>
            </w:r>
            <w:r>
              <w:rPr>
                <w:rFonts w:eastAsia="Calibri" w:cstheme="minorHAnsi"/>
              </w:rPr>
              <w:t>.do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rsidTr="06CA0F9E">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rsidTr="06CA0F9E">
        <w:trPr>
          <w:trHeight w:val="308"/>
          <w:jc w:val="center"/>
        </w:trPr>
        <w:tc>
          <w:tcPr>
            <w:tcW w:w="6174" w:type="dxa"/>
          </w:tcPr>
          <w:p w14:paraId="49959F0F" w14:textId="20998053" w:rsidR="00156BD0" w:rsidRDefault="00D44424">
            <w:pPr>
              <w:widowControl w:val="0"/>
              <w:spacing w:after="0" w:line="240" w:lineRule="auto"/>
              <w:jc w:val="both"/>
              <w:rPr>
                <w:rFonts w:cstheme="minorHAnsi"/>
                <w:b/>
                <w:lang w:val="es-ES"/>
              </w:rPr>
            </w:pPr>
            <w:hyperlink r:id="rId10">
              <w:r>
                <w:rPr>
                  <w:rStyle w:val="EnlacedeInternet"/>
                  <w:rFonts w:eastAsia="Calibri" w:cstheme="minorHAnsi"/>
                  <w:b/>
                  <w:lang w:val="es-ES"/>
                </w:rPr>
                <w:t>http://www.inespre</w:t>
              </w:r>
              <w:r w:rsidR="00706C16">
                <w:rPr>
                  <w:rStyle w:val="EnlacedeInternet"/>
                  <w:rFonts w:eastAsia="Calibri" w:cstheme="minorHAnsi"/>
                  <w:b/>
                  <w:lang w:val="es-ES"/>
                </w:rPr>
                <w:t>.gob</w:t>
              </w:r>
              <w:r>
                <w:rPr>
                  <w:rStyle w:val="EnlacedeInternet"/>
                  <w:rFonts w:eastAsia="Calibri" w:cstheme="minorHAnsi"/>
                  <w:b/>
                  <w:lang w:val="es-ES"/>
                </w:rPr>
                <w:t>.do/transparencia/</w:t>
              </w:r>
            </w:hyperlink>
          </w:p>
        </w:tc>
        <w:tc>
          <w:tcPr>
            <w:tcW w:w="6173" w:type="dxa"/>
            <w:vAlign w:val="center"/>
          </w:tcPr>
          <w:p w14:paraId="5DE8636D" w14:textId="0646DBA3" w:rsidR="00156BD0" w:rsidRDefault="00232BF5" w:rsidP="57E44ECB">
            <w:pPr>
              <w:widowControl w:val="0"/>
              <w:spacing w:after="0" w:line="240" w:lineRule="auto"/>
              <w:jc w:val="both"/>
              <w:rPr>
                <w:b/>
                <w:bCs/>
                <w:lang w:val="es-ES"/>
              </w:rPr>
            </w:pPr>
            <w:r>
              <w:rPr>
                <w:rFonts w:eastAsia="Calibri"/>
                <w:b/>
                <w:bCs/>
                <w:lang w:val="es-ES"/>
              </w:rPr>
              <w:t xml:space="preserve">Enero </w:t>
            </w:r>
            <w:r w:rsidR="00471676" w:rsidRPr="06CA0F9E">
              <w:rPr>
                <w:rFonts w:eastAsia="Calibri"/>
                <w:b/>
                <w:bCs/>
                <w:lang w:val="es-ES"/>
              </w:rPr>
              <w:t>2</w:t>
            </w:r>
            <w:r w:rsidR="57E44ECB" w:rsidRPr="06CA0F9E">
              <w:rPr>
                <w:rFonts w:eastAsia="Calibri"/>
                <w:b/>
                <w:bCs/>
                <w:lang w:val="es-ES"/>
              </w:rPr>
              <w:t>02</w:t>
            </w:r>
            <w:r>
              <w:rPr>
                <w:rFonts w:eastAsia="Calibri"/>
                <w:b/>
                <w:bCs/>
                <w:lang w:val="es-ES"/>
              </w:rPr>
              <w:t>5</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4EB60693" w:rsidR="00156BD0" w:rsidRDefault="00C51754">
            <w:pPr>
              <w:widowControl w:val="0"/>
              <w:spacing w:after="0" w:line="240" w:lineRule="auto"/>
              <w:rPr>
                <w:rFonts w:cstheme="minorHAnsi"/>
                <w:b/>
                <w:sz w:val="20"/>
                <w:szCs w:val="20"/>
              </w:rPr>
            </w:pPr>
            <w:hyperlink r:id="rId11" w:history="1">
              <w:r w:rsidRPr="008C4ED7">
                <w:rPr>
                  <w:rStyle w:val="Hipervnculo"/>
                  <w:rFonts w:eastAsia="Calibri" w:cstheme="minorHAnsi"/>
                  <w:b/>
                  <w:sz w:val="20"/>
                  <w:szCs w:val="20"/>
                </w:rPr>
                <w:t>https://www.inespre.gob.do/transparencia/download/ley-no-526-inespre-pdf/?wpdmdl=303&amp;refresh=66e9a1d028ef01726587344</w:t>
              </w:r>
            </w:hyperlink>
            <w:r>
              <w:rPr>
                <w:rStyle w:val="EnlacedeInternet"/>
                <w:rFonts w:eastAsia="Calibri" w:cstheme="minorHAnsi"/>
                <w:b/>
                <w:sz w:val="20"/>
                <w:szCs w:val="20"/>
              </w:rPr>
              <w:t xml:space="preserve"> </w:t>
            </w:r>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w:t>
            </w:r>
            <w:r>
              <w:rPr>
                <w:rFonts w:eastAsia="Calibri" w:cstheme="minorHAnsi"/>
                <w:bCs/>
                <w:color w:val="000000" w:themeColor="text1"/>
                <w:sz w:val="20"/>
                <w:szCs w:val="20"/>
              </w:rPr>
              <w:lastRenderedPageBreak/>
              <w:t>(INESPRE). Dada en Santo. Domingo, D.N., el 11 de julio del 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4E674494" w:rsidR="00156BD0" w:rsidRDefault="00C51754">
            <w:pPr>
              <w:widowControl w:val="0"/>
              <w:spacing w:after="0" w:line="240" w:lineRule="auto"/>
              <w:rPr>
                <w:rFonts w:cstheme="minorHAnsi"/>
                <w:b/>
                <w:sz w:val="20"/>
                <w:szCs w:val="20"/>
              </w:rPr>
            </w:pPr>
            <w:r w:rsidRPr="00C51754">
              <w:rPr>
                <w:rStyle w:val="EnlacedeInternet"/>
                <w:rFonts w:eastAsia="Calibri" w:cstheme="minorHAnsi"/>
                <w:b/>
                <w:sz w:val="20"/>
                <w:szCs w:val="20"/>
              </w:rPr>
              <w:t>https://www.inespre.gob.do/transparencia/download/resolucion-num-001-</w:t>
            </w:r>
            <w:r w:rsidRPr="00C51754">
              <w:rPr>
                <w:rStyle w:val="EnlacedeInternet"/>
                <w:rFonts w:eastAsia="Calibri" w:cstheme="minorHAnsi"/>
                <w:b/>
                <w:sz w:val="20"/>
                <w:szCs w:val="20"/>
              </w:rPr>
              <w:lastRenderedPageBreak/>
              <w:t>2018/?wpdmdl=7075&amp;refresh=66e9a1d040b6e1726587344</w:t>
            </w:r>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Julio 11 del </w:t>
            </w: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Si</w:t>
            </w:r>
          </w:p>
        </w:tc>
      </w:tr>
      <w:tr w:rsidR="00156BD0" w14:paraId="0A6ADF6B" w14:textId="77777777">
        <w:tc>
          <w:tcPr>
            <w:tcW w:w="5244" w:type="dxa"/>
          </w:tcPr>
          <w:p w14:paraId="674F2E20" w14:textId="77777777" w:rsidR="00156BD0" w:rsidRDefault="00D44424">
            <w:pPr>
              <w:widowControl w:val="0"/>
              <w:spacing w:after="0" w:line="240" w:lineRule="auto"/>
              <w:rPr>
                <w:rFonts w:cstheme="minorHAnsi"/>
                <w:b/>
                <w:bCs/>
                <w:color w:val="000000" w:themeColor="text1"/>
                <w:sz w:val="20"/>
                <w:szCs w:val="20"/>
              </w:rPr>
            </w:pPr>
            <w:hyperlink r:id="rId12" w:tgtFrame="DecretoDIGEIG_1.pdf (138040b)">
              <w:r>
                <w:rPr>
                  <w:rStyle w:val="EnlacedeInternet"/>
                  <w:rFonts w:eastAsia="Calibri" w:cstheme="minorHAnsi"/>
                  <w:b/>
                  <w:bCs/>
                  <w:color w:val="000000" w:themeColor="text1"/>
                  <w:sz w:val="20"/>
                  <w:szCs w:val="20"/>
                  <w:u w:val="none"/>
                  <w:shd w:val="clear" w:color="auto" w:fill="FFFFFF"/>
                </w:rPr>
                <w:t>Constitución</w:t>
              </w:r>
            </w:hyperlink>
            <w:r>
              <w:rPr>
                <w:rFonts w:eastAsia="Calibri" w:cstheme="minorHAnsi"/>
                <w:b/>
                <w:bCs/>
                <w:color w:val="000000" w:themeColor="text1"/>
                <w:sz w:val="20"/>
                <w:szCs w:val="20"/>
              </w:rPr>
              <w:t xml:space="preserve"> de la República Dominicana, </w:t>
            </w:r>
            <w:r>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6C2848E6" w:rsidR="00156BD0" w:rsidRDefault="00C51754">
            <w:pPr>
              <w:widowControl w:val="0"/>
              <w:spacing w:after="0" w:line="240" w:lineRule="auto"/>
              <w:rPr>
                <w:rFonts w:cstheme="minorHAnsi"/>
                <w:b/>
                <w:bCs/>
                <w:color w:val="1F497D" w:themeColor="text2"/>
                <w:sz w:val="20"/>
                <w:szCs w:val="20"/>
              </w:rPr>
            </w:pPr>
            <w:r w:rsidRPr="00C51754">
              <w:rPr>
                <w:rStyle w:val="EnlacedeInternet"/>
                <w:rFonts w:eastAsia="Calibri" w:cstheme="minorHAnsi"/>
                <w:b/>
                <w:sz w:val="20"/>
                <w:szCs w:val="20"/>
              </w:rPr>
              <w:t>https://www.inespre.gob.do/transparencia/download/constitucion-de-la-republica-dominicana/?wpdmdl=299&amp;refresh=66e9a1d026ac81726587344</w:t>
            </w:r>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6CAF24BC"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w:t>
            </w:r>
            <w:r w:rsidR="00160DC2">
              <w:rPr>
                <w:rFonts w:eastAsia="Calibri" w:cstheme="minorHAnsi"/>
                <w:b/>
                <w:color w:val="000000" w:themeColor="text1"/>
                <w:sz w:val="20"/>
                <w:szCs w:val="20"/>
              </w:rPr>
              <w:t>48-25</w:t>
            </w:r>
            <w:r>
              <w:rPr>
                <w:rFonts w:eastAsia="Calibri" w:cstheme="minorHAnsi"/>
                <w:b/>
                <w:color w:val="000000" w:themeColor="text1"/>
                <w:sz w:val="20"/>
                <w:szCs w:val="20"/>
              </w:rPr>
              <w:t xml:space="preserve"> </w:t>
            </w:r>
            <w:r>
              <w:rPr>
                <w:rFonts w:eastAsia="Calibri" w:cstheme="minorHAnsi"/>
                <w:bCs/>
                <w:color w:val="000000" w:themeColor="text1"/>
                <w:sz w:val="20"/>
                <w:szCs w:val="20"/>
              </w:rPr>
              <w:t>Designación del Sr</w:t>
            </w:r>
            <w:r w:rsidR="00160DC2">
              <w:rPr>
                <w:rFonts w:eastAsia="Calibri" w:cstheme="minorHAnsi"/>
                <w:bCs/>
                <w:color w:val="000000" w:themeColor="text1"/>
                <w:sz w:val="20"/>
                <w:szCs w:val="20"/>
              </w:rPr>
              <w:t>. David Herrera Díaz</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36D80674" w:rsidR="00156BD0" w:rsidRDefault="00A75042">
            <w:pPr>
              <w:widowControl w:val="0"/>
              <w:spacing w:after="0" w:line="240" w:lineRule="auto"/>
              <w:rPr>
                <w:rFonts w:cstheme="minorHAnsi"/>
                <w:b/>
                <w:color w:val="0000FF"/>
                <w:sz w:val="20"/>
                <w:szCs w:val="20"/>
              </w:rPr>
            </w:pPr>
            <w:hyperlink r:id="rId13" w:history="1">
              <w:r w:rsidRPr="00484E40">
                <w:rPr>
                  <w:rStyle w:val="Hipervnculo"/>
                  <w:rFonts w:eastAsia="Calibri" w:cstheme="minorHAnsi"/>
                  <w:b/>
                  <w:sz w:val="20"/>
                  <w:szCs w:val="20"/>
                </w:rPr>
                <w:t>https://www.inespre.gob.do/transparencia/download/decreto-no-48-25-designacion-del-senor-david-herrera-diaz-director-ejecutivo-del-inespre-de-fecha-31-de-enero-de-2025/?wpdmdl=27428&amp;refresh=67b75caf90a1d1740070063</w:t>
              </w:r>
            </w:hyperlink>
            <w:r>
              <w:rPr>
                <w:rFonts w:eastAsia="Calibri" w:cstheme="minorHAnsi"/>
                <w:b/>
                <w:color w:val="0000FF"/>
                <w:sz w:val="20"/>
                <w:szCs w:val="20"/>
              </w:rPr>
              <w:t xml:space="preserve"> </w:t>
            </w:r>
          </w:p>
        </w:tc>
        <w:tc>
          <w:tcPr>
            <w:tcW w:w="1277" w:type="dxa"/>
            <w:vAlign w:val="center"/>
          </w:tcPr>
          <w:p w14:paraId="229361DD" w14:textId="2422799B" w:rsidR="00156BD0" w:rsidRDefault="00A75042">
            <w:pPr>
              <w:widowControl w:val="0"/>
              <w:spacing w:after="0" w:line="240" w:lineRule="auto"/>
              <w:jc w:val="center"/>
              <w:rPr>
                <w:rFonts w:cstheme="minorHAnsi"/>
                <w:b/>
                <w:bCs/>
                <w:sz w:val="20"/>
                <w:szCs w:val="20"/>
                <w:lang w:val="es-ES"/>
              </w:rPr>
            </w:pPr>
            <w:r>
              <w:rPr>
                <w:rFonts w:eastAsia="Calibri" w:cstheme="minorHAnsi"/>
                <w:b/>
                <w:bCs/>
                <w:sz w:val="20"/>
                <w:szCs w:val="20"/>
                <w:lang w:val="es-ES"/>
              </w:rPr>
              <w:t>Enero 31 del 2025</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6CF1E9F4" w:rsidR="00156BD0" w:rsidRDefault="00C51754">
            <w:pPr>
              <w:widowControl w:val="0"/>
              <w:spacing w:after="0" w:line="240" w:lineRule="auto"/>
              <w:rPr>
                <w:rFonts w:cstheme="minorHAnsi"/>
                <w:b/>
                <w:color w:val="0000FF"/>
                <w:sz w:val="20"/>
                <w:szCs w:val="20"/>
              </w:rPr>
            </w:pPr>
            <w:hyperlink r:id="rId14" w:history="1">
              <w:r w:rsidRPr="008C4ED7">
                <w:rPr>
                  <w:rStyle w:val="Hipervnculo"/>
                  <w:rFonts w:eastAsia="Calibri" w:cstheme="minorHAnsi"/>
                  <w:b/>
                  <w:sz w:val="20"/>
                  <w:szCs w:val="20"/>
                </w:rPr>
                <w:t>https://www.inespre.gob.do/transparencia/base-legal-de-la-institucion/</w:t>
              </w:r>
            </w:hyperlink>
            <w:r>
              <w:rPr>
                <w:rFonts w:eastAsia="Calibri" w:cstheme="minorHAnsi"/>
                <w:b/>
                <w:color w:val="0000FF"/>
                <w:sz w:val="20"/>
                <w:szCs w:val="20"/>
              </w:rPr>
              <w:t xml:space="preserve"> </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12CD3D9F" w14:textId="77777777" w:rsidR="00FD218D" w:rsidRDefault="00FD218D">
      <w:pPr>
        <w:jc w:val="both"/>
        <w:rPr>
          <w:rFonts w:cstheme="minorHAnsi"/>
          <w:b/>
        </w:rPr>
      </w:pPr>
    </w:p>
    <w:p w14:paraId="79DA91A6" w14:textId="55E6D02D"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954"/>
        <w:gridCol w:w="1134"/>
        <w:gridCol w:w="992"/>
      </w:tblGrid>
      <w:tr w:rsidR="00156BD0" w14:paraId="00DFB444" w14:textId="77777777" w:rsidTr="00A057AD">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134"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rsidTr="00A057AD">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954" w:type="dxa"/>
            <w:vAlign w:val="center"/>
          </w:tcPr>
          <w:p w14:paraId="3830DBE4" w14:textId="0710D35C"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https://www.inespre.gob.do/transparencia/download/ley-311-14-sobre-declaracion-jurada-de-patrimonio-de-fecha-11-de-agosto-de-2014/?wpdmdl=6593&amp;refresh=66e9a2ea4ef3a1726587626</w:t>
            </w:r>
          </w:p>
        </w:tc>
        <w:tc>
          <w:tcPr>
            <w:tcW w:w="1134"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rsidTr="00A057AD">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954" w:type="dxa"/>
            <w:vAlign w:val="center"/>
          </w:tcPr>
          <w:p w14:paraId="6273E685" w14:textId="398465D4"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https://www.inespre.gob.do/transparencia/download/ley-1-12-sobre-la-estrategia-nacional-de-desarrollo-de-fecha-12-de-enero-de-</w:t>
            </w:r>
            <w:r w:rsidRPr="00A057AD">
              <w:rPr>
                <w:rStyle w:val="EnlacedeInternet"/>
                <w:rFonts w:eastAsia="Calibri" w:cstheme="minorHAnsi"/>
                <w:b/>
              </w:rPr>
              <w:lastRenderedPageBreak/>
              <w:t>2012/?wpdmdl=6599&amp;refresh=66e9a2ea659571726587626</w:t>
            </w:r>
          </w:p>
        </w:tc>
        <w:tc>
          <w:tcPr>
            <w:tcW w:w="1134"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lastRenderedPageBreak/>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rsidTr="00A057AD">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t>Digital -descarga</w:t>
            </w:r>
          </w:p>
        </w:tc>
        <w:tc>
          <w:tcPr>
            <w:tcW w:w="5954" w:type="dxa"/>
            <w:vAlign w:val="center"/>
          </w:tcPr>
          <w:p w14:paraId="6E0D0A07" w14:textId="55541ECF"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https://www.inespre.gob.do/transparencia/download/ley-247-12-organica-de-la-administracion-publica-de-fecha-9-de-agosto-de-2012/?wpdmdl=6601&amp;refresh=66e9a2ea5de6b1726587626</w:t>
            </w:r>
          </w:p>
        </w:tc>
        <w:tc>
          <w:tcPr>
            <w:tcW w:w="1134"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rsidTr="00A057AD">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6F720389" w14:textId="292975CA"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https://www.inespre.gob.do/transparencia/download/ley-172-13-sobre-proteccion-de-datos-personales-de-fecha-13-de-diciembre-de-2013/?wpdmdl=6597&amp;refresh=66e9a2ea56d921726587626</w:t>
            </w:r>
          </w:p>
        </w:tc>
        <w:tc>
          <w:tcPr>
            <w:tcW w:w="1134"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rsidTr="00A057AD">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7649D79A" w14:textId="0DCDE480"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https://www.inespre.gob.do/transparencia/download/ley-41-08-funcion-publica/?wpdmdl=457&amp;refresh=66e9a2ea6a5651726587626</w:t>
            </w:r>
          </w:p>
        </w:tc>
        <w:tc>
          <w:tcPr>
            <w:tcW w:w="1134"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rsidTr="00A057AD">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4FBDA9F5" w14:textId="4C58E91D"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https://www.inespre.gob.do/transparencia/download/ley-481-08-ley-general-de-archivos-de-la-republica-dominicana/?wpdmdl=1581&amp;refresh=66e9a2ea6838c1726587626</w:t>
            </w:r>
          </w:p>
        </w:tc>
        <w:tc>
          <w:tcPr>
            <w:tcW w:w="1134"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rsidTr="00A057AD">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1F8BE080" w14:textId="3B73F0B3" w:rsidR="00156BD0" w:rsidRDefault="00A057AD">
            <w:pPr>
              <w:widowControl w:val="0"/>
              <w:spacing w:after="0" w:line="240" w:lineRule="auto"/>
              <w:jc w:val="center"/>
              <w:rPr>
                <w:rFonts w:cstheme="minorHAnsi"/>
                <w:b/>
              </w:rPr>
            </w:pPr>
            <w:hyperlink r:id="rId15" w:history="1">
              <w:r w:rsidRPr="008C4ED7">
                <w:rPr>
                  <w:rStyle w:val="Hipervnculo"/>
                  <w:rFonts w:eastAsia="Calibri" w:cstheme="minorHAnsi"/>
                  <w:b/>
                </w:rPr>
                <w:t>https://www.inespre.gob.do/transparencia/download/ley-13-07-sobre-el-tribunal-superior-administrativo/?wpdmdl=455&amp;refresh=66e9a2ea6bbd11726587626</w:t>
              </w:r>
            </w:hyperlink>
            <w:r>
              <w:rPr>
                <w:rFonts w:eastAsia="Calibri" w:cstheme="minorHAnsi"/>
                <w:b/>
                <w:color w:val="1F497D" w:themeColor="text2"/>
              </w:rPr>
              <w:t xml:space="preserve"> </w:t>
            </w:r>
          </w:p>
        </w:tc>
        <w:tc>
          <w:tcPr>
            <w:tcW w:w="1134"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rsidTr="00A057AD">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 xml:space="preserve">que instituye el Sistema Nacional de </w:t>
            </w:r>
            <w:r>
              <w:rPr>
                <w:rFonts w:eastAsia="Calibri" w:cstheme="minorHAnsi"/>
                <w:color w:val="000000" w:themeColor="text1"/>
                <w:shd w:val="clear" w:color="auto" w:fill="FFFFFF"/>
              </w:rPr>
              <w:lastRenderedPageBreak/>
              <w:t>Control Interno y de la Contraloría General de la 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954" w:type="dxa"/>
            <w:vAlign w:val="center"/>
          </w:tcPr>
          <w:p w14:paraId="46A5DD4D" w14:textId="09E8BE27" w:rsidR="00156BD0" w:rsidRDefault="00A057AD">
            <w:pPr>
              <w:widowControl w:val="0"/>
              <w:spacing w:after="0" w:line="240" w:lineRule="auto"/>
              <w:jc w:val="center"/>
              <w:rPr>
                <w:rFonts w:cstheme="minorHAnsi"/>
                <w:b/>
              </w:rPr>
            </w:pPr>
            <w:r w:rsidRPr="00A057AD">
              <w:rPr>
                <w:rStyle w:val="EnlacedeInternet"/>
                <w:rFonts w:eastAsia="Calibri" w:cstheme="minorHAnsi"/>
                <w:b/>
              </w:rPr>
              <w:lastRenderedPageBreak/>
              <w:t>https://www.inespre.gob.do/transparencia/download/ley-</w:t>
            </w:r>
            <w:r w:rsidRPr="00A057AD">
              <w:rPr>
                <w:rStyle w:val="EnlacedeInternet"/>
                <w:rFonts w:eastAsia="Calibri" w:cstheme="minorHAnsi"/>
                <w:b/>
              </w:rPr>
              <w:lastRenderedPageBreak/>
              <w:t>no-10-07-sistema-nacional-de-control-interno-y-de-la-contraloria-general-de-la-republica/?wpdmdl=473&amp;refresh=66e9a2ea6d5801726587626</w:t>
            </w:r>
          </w:p>
        </w:tc>
        <w:tc>
          <w:tcPr>
            <w:tcW w:w="1134"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Enero 8 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r w:rsidR="00156BD0" w14:paraId="14A6CF23" w14:textId="77777777" w:rsidTr="00A057AD">
        <w:tc>
          <w:tcPr>
            <w:tcW w:w="5244" w:type="dxa"/>
          </w:tcPr>
          <w:p w14:paraId="1D024D9B" w14:textId="1C05134A"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lastRenderedPageBreak/>
              <w:t xml:space="preserve">Ley 5-07 </w:t>
            </w:r>
            <w:r>
              <w:rPr>
                <w:rFonts w:eastAsia="Calibri" w:cstheme="minorHAnsi"/>
                <w:color w:val="000000" w:themeColor="text1"/>
                <w:shd w:val="clear" w:color="auto" w:fill="FFFFFF"/>
              </w:rPr>
              <w:t xml:space="preserve">que crea </w:t>
            </w:r>
            <w:r w:rsidR="00A057AD">
              <w:rPr>
                <w:rFonts w:eastAsia="Calibri" w:cstheme="minorHAnsi"/>
                <w:color w:val="000000" w:themeColor="text1"/>
                <w:shd w:val="clear" w:color="auto" w:fill="FFFFFF"/>
              </w:rPr>
              <w:t>el Sistema</w:t>
            </w:r>
            <w:r>
              <w:rPr>
                <w:rFonts w:eastAsia="Calibri" w:cstheme="minorHAnsi"/>
                <w:color w:val="000000" w:themeColor="text1"/>
                <w:shd w:val="clear" w:color="auto" w:fill="FFFFFF"/>
              </w:rPr>
              <w:t xml:space="preserve"> </w:t>
            </w:r>
            <w:r w:rsidR="00A057AD">
              <w:rPr>
                <w:rFonts w:eastAsia="Calibri" w:cstheme="minorHAnsi"/>
                <w:color w:val="000000" w:themeColor="text1"/>
                <w:shd w:val="clear" w:color="auto" w:fill="FFFFFF"/>
              </w:rPr>
              <w:t>Integrado de</w:t>
            </w:r>
            <w:r>
              <w:rPr>
                <w:rFonts w:eastAsia="Calibri" w:cstheme="minorHAnsi"/>
                <w:color w:val="000000" w:themeColor="text1"/>
                <w:shd w:val="clear" w:color="auto" w:fill="FFFFFF"/>
              </w:rPr>
              <w:t xml:space="preserv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AA67115" w14:textId="295C46EE"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https://www.inespre.gob.do/transparencia/download/ley-5-07-sistema-de-administracion-financiera-del-estado/?wpdmdl=449&amp;refresh=66e9a2ea6efbe1726587626</w:t>
            </w:r>
          </w:p>
        </w:tc>
        <w:tc>
          <w:tcPr>
            <w:tcW w:w="1134"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rsidTr="00A057AD">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455057D0" w14:textId="128AB7FB"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https://www.inespre.gob.do/transparencia/download/ley-498-06-de-planificacion-e-inversion-publica/?wpdmdl=469&amp;refresh=66e9a2ea708281726587626</w:t>
            </w:r>
          </w:p>
        </w:tc>
        <w:tc>
          <w:tcPr>
            <w:tcW w:w="1134"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rsidTr="00A057AD">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B30B5B6" w14:textId="34F37425"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https://www.inespre.gob.do/transparencia/download/ley-340-06-y-449-06-sobre-compras-y-contrataciones-de-bienes-servicios-obras-y-concesiones-y-reglamentacion-complementaria/?wpdmdl=465&amp;refresh=66e9a2ea727d01726587626</w:t>
            </w:r>
          </w:p>
        </w:tc>
        <w:tc>
          <w:tcPr>
            <w:tcW w:w="1134"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rsidTr="00A057AD">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407FB02C" w14:textId="7C51C6F0"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https://www.inespre.gob.do/transparencia/download/ley-423-06-organica-de-presupuesto-para-el-sector-publico/?wpdmdl=467&amp;refresh=66e9a2ea74c761726587626</w:t>
            </w:r>
          </w:p>
        </w:tc>
        <w:tc>
          <w:tcPr>
            <w:tcW w:w="1134"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rsidTr="00A057AD">
        <w:tc>
          <w:tcPr>
            <w:tcW w:w="5244" w:type="dxa"/>
          </w:tcPr>
          <w:p w14:paraId="2405403C" w14:textId="77777777" w:rsidR="00156BD0" w:rsidRDefault="00D44424">
            <w:pPr>
              <w:widowControl w:val="0"/>
              <w:spacing w:after="0" w:line="240" w:lineRule="auto"/>
              <w:rPr>
                <w:rFonts w:cstheme="minorHAnsi"/>
                <w:b/>
                <w:bCs/>
                <w:color w:val="000000" w:themeColor="text1"/>
                <w:shd w:val="clear" w:color="auto" w:fill="FFFFFF"/>
              </w:rPr>
            </w:pPr>
            <w:hyperlink r:id="rId16" w:tgtFrame="LeydeArchivos481_08.pdf (646399b)">
              <w:r>
                <w:rPr>
                  <w:rStyle w:val="EnlacedeInternet"/>
                  <w:rFonts w:eastAsia="Calibri" w:cstheme="minorHAnsi"/>
                  <w:b/>
                  <w:bCs/>
                  <w:color w:val="000000" w:themeColor="text1"/>
                  <w:shd w:val="clear" w:color="auto" w:fill="FFFFFF"/>
                </w:rPr>
                <w:t>Ley</w:t>
              </w:r>
            </w:hyperlink>
            <w:r>
              <w:rPr>
                <w:rStyle w:val="EnlacedeInternet"/>
                <w:rFonts w:eastAsia="Calibri" w:cstheme="minorHAnsi"/>
                <w:b/>
                <w:bCs/>
                <w:color w:val="000000" w:themeColor="text1"/>
                <w:shd w:val="clear" w:color="auto" w:fill="FFFFFF"/>
              </w:rPr>
              <w:t xml:space="preserve"> sobre </w:t>
            </w:r>
            <w:r>
              <w:rPr>
                <w:rFonts w:eastAsia="Calibri" w:cstheme="minorHAnsi"/>
                <w:b/>
                <w:color w:val="000000" w:themeColor="text1"/>
              </w:rPr>
              <w:t xml:space="preserve">6-06 Crédito Público. </w:t>
            </w:r>
            <w:r>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8251485" w14:textId="0C1F68D0"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https://www.inespre.gob.do/transparencia/download/ley-6-06-credito-publico/?wpdmdl=451&amp;refresh=66e9a2ea771151726587626</w:t>
            </w:r>
          </w:p>
        </w:tc>
        <w:tc>
          <w:tcPr>
            <w:tcW w:w="1134"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rsidTr="00A057AD">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3106146D" w14:textId="5D2A8BEF"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https://www.inespre.gob.do/transparencia/download/ley-567-05-de-tesoreria-nacional/?wpdmdl=471&amp;refresh=66e9a2ea796151726587626</w:t>
            </w:r>
          </w:p>
        </w:tc>
        <w:tc>
          <w:tcPr>
            <w:tcW w:w="1134"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rsidTr="00A057AD">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 xml:space="preserve">de la Cámara de Cuentas de la República </w:t>
            </w:r>
            <w:r>
              <w:rPr>
                <w:rFonts w:eastAsia="Calibri" w:cstheme="minorHAnsi"/>
                <w:color w:val="000000" w:themeColor="text1"/>
                <w:shd w:val="clear" w:color="auto" w:fill="FFFFFF"/>
              </w:rPr>
              <w:lastRenderedPageBreak/>
              <w:t>Dominicana. Dada en Santo Domingo de Guzmán, 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954" w:type="dxa"/>
            <w:vAlign w:val="center"/>
          </w:tcPr>
          <w:p w14:paraId="5F440684" w14:textId="4D78AFFF" w:rsidR="00156BD0" w:rsidRDefault="00A057AD">
            <w:pPr>
              <w:widowControl w:val="0"/>
              <w:spacing w:after="0" w:line="240" w:lineRule="auto"/>
              <w:jc w:val="center"/>
              <w:rPr>
                <w:rFonts w:cstheme="minorHAnsi"/>
                <w:b/>
              </w:rPr>
            </w:pPr>
            <w:r w:rsidRPr="00A057AD">
              <w:rPr>
                <w:rStyle w:val="EnlacedeInternet"/>
                <w:rFonts w:eastAsia="Calibri" w:cstheme="minorHAnsi"/>
                <w:b/>
              </w:rPr>
              <w:lastRenderedPageBreak/>
              <w:t>https://www.inespre.gob.do/transparencia/download/ley-10-</w:t>
            </w:r>
            <w:r w:rsidRPr="00A057AD">
              <w:rPr>
                <w:rStyle w:val="EnlacedeInternet"/>
                <w:rFonts w:eastAsia="Calibri" w:cstheme="minorHAnsi"/>
                <w:b/>
              </w:rPr>
              <w:lastRenderedPageBreak/>
              <w:t>04-de-la-camara-de-cuentas-de-republica-dominicana/?wpdmdl=453&amp;refresh=66e9a2ea7b52c1726587626</w:t>
            </w:r>
          </w:p>
        </w:tc>
        <w:tc>
          <w:tcPr>
            <w:tcW w:w="1134"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Enero 20 </w:t>
            </w:r>
            <w:r>
              <w:rPr>
                <w:rFonts w:eastAsia="Calibri" w:cstheme="minorHAnsi"/>
                <w:b/>
                <w:bCs/>
                <w:lang w:val="es-ES"/>
              </w:rPr>
              <w:lastRenderedPageBreak/>
              <w:t>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r w:rsidR="00156BD0" w14:paraId="43503C10" w14:textId="77777777" w:rsidTr="00A057AD">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lastRenderedPageBreak/>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6B67685" w14:textId="4D50E774" w:rsidR="00156BD0" w:rsidRDefault="00911DD7">
            <w:pPr>
              <w:widowControl w:val="0"/>
              <w:spacing w:after="0" w:line="240" w:lineRule="auto"/>
              <w:jc w:val="center"/>
              <w:rPr>
                <w:rFonts w:cstheme="minorHAnsi"/>
                <w:b/>
              </w:rPr>
            </w:pPr>
            <w:r w:rsidRPr="00911DD7">
              <w:rPr>
                <w:rStyle w:val="EnlacedeInternet"/>
                <w:rFonts w:eastAsia="Calibri" w:cstheme="minorHAnsi"/>
                <w:b/>
              </w:rPr>
              <w:t>https://www.inespre.gob.do/transparencia/download/ley-200-04-sobre-libre-acceso-a-la-informacion-publica-y-reglamentacion-complementaria/?wpdmdl=463&amp;refresh=66e9a2ea7ceda1726587626</w:t>
            </w:r>
          </w:p>
        </w:tc>
        <w:tc>
          <w:tcPr>
            <w:tcW w:w="1134"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rsidTr="00A057AD">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que crea la Dirección General de 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19F1ED9" w14:textId="66994725" w:rsidR="00156BD0" w:rsidRDefault="00911DD7">
            <w:pPr>
              <w:widowControl w:val="0"/>
              <w:spacing w:after="0" w:line="240" w:lineRule="auto"/>
              <w:jc w:val="center"/>
              <w:rPr>
                <w:rFonts w:cstheme="minorHAnsi"/>
                <w:b/>
              </w:rPr>
            </w:pPr>
            <w:r w:rsidRPr="00911DD7">
              <w:rPr>
                <w:rStyle w:val="EnlacedeInternet"/>
                <w:rFonts w:eastAsia="Calibri" w:cstheme="minorHAnsi"/>
                <w:b/>
              </w:rPr>
              <w:t>https://www.inespre.gob.do/transparencia/download/ley-126-01-que-crea-la-direccion-general-de-contabilidad-gubernamental/?wpdmdl=461&amp;refresh=66e9a2ea7e9951726587626</w:t>
            </w:r>
          </w:p>
        </w:tc>
        <w:tc>
          <w:tcPr>
            <w:tcW w:w="1134"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t>Julio 27 del 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177BAF80" w:rsidR="00156BD0" w:rsidRDefault="00F244F0">
            <w:pPr>
              <w:widowControl w:val="0"/>
              <w:spacing w:after="0" w:line="240" w:lineRule="auto"/>
              <w:jc w:val="center"/>
              <w:rPr>
                <w:rFonts w:cstheme="minorHAnsi"/>
                <w:b/>
              </w:rPr>
            </w:pPr>
            <w:r w:rsidRPr="00F244F0">
              <w:rPr>
                <w:rStyle w:val="EnlacedeInternet"/>
                <w:rFonts w:eastAsia="Calibri" w:cstheme="minorHAnsi"/>
                <w:b/>
              </w:rPr>
              <w:t>https://www.inespre.gob.do/transparencia/download/decreto-no-130-05-que-aprueba-el-reglamento-de-aplicacion-de-la-ley-200-04/?wpdmdl=475&amp;refresh=66e9a4e398f811726588131</w:t>
            </w:r>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282F8C59" w:rsidR="00156BD0" w:rsidRDefault="00F244F0">
            <w:pPr>
              <w:widowControl w:val="0"/>
              <w:spacing w:after="0" w:line="240" w:lineRule="auto"/>
              <w:jc w:val="center"/>
              <w:rPr>
                <w:rFonts w:cstheme="minorHAnsi"/>
                <w:b/>
                <w:color w:val="0000FF"/>
              </w:rPr>
            </w:pPr>
            <w:r w:rsidRPr="00F244F0">
              <w:rPr>
                <w:rFonts w:eastAsia="Calibri" w:cstheme="minorHAnsi"/>
                <w:b/>
                <w:color w:val="0000FF"/>
              </w:rPr>
              <w:t>https://www.inespre.gob.do/transparencia/download/decreto-791-21-de-fecha-9-de-diciembre-del-2021-deroga-el-decreto-143-</w:t>
            </w:r>
            <w:r w:rsidRPr="00F244F0">
              <w:rPr>
                <w:rFonts w:eastAsia="Calibri" w:cstheme="minorHAnsi"/>
                <w:b/>
                <w:color w:val="0000FF"/>
              </w:rPr>
              <w:lastRenderedPageBreak/>
              <w:t>17/?wpdmdl=16456&amp;refresh=66e9a4e35baab1726588131</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5024A43E" w:rsidR="00156BD0" w:rsidRDefault="00F244F0">
            <w:pPr>
              <w:widowControl w:val="0"/>
              <w:spacing w:after="0" w:line="240" w:lineRule="auto"/>
              <w:jc w:val="center"/>
              <w:rPr>
                <w:rFonts w:cstheme="minorHAnsi"/>
                <w:b/>
              </w:rPr>
            </w:pPr>
            <w:r w:rsidRPr="00F244F0">
              <w:rPr>
                <w:rStyle w:val="EnlacedeInternet"/>
                <w:rFonts w:eastAsia="Calibri" w:cstheme="minorHAnsi"/>
                <w:b/>
              </w:rPr>
              <w:t>https://www.inespre.gob.do/transparencia/download/decreto-143-17/?wpdmdl=4776&amp;refresh=66e9a4e3631301726588131</w:t>
            </w:r>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2A5FD4F8"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https://www.inespre.gob.do/transparencia/download/decreto-350-17-sobre-portal-transaccional-del-sistema-informatico-para-la-gestion-de-las-compras-y-contrataciones-del-estado-de-fecha-14-de-septiembre-de-2017/?wpdmdl=6614&amp;refresh=66e9a4e3542ca1726588131</w:t>
            </w:r>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que crea el Reglamento de 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57AE717" w14:textId="1A00F369"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https://www.inespre.gob.do/transparencia/download/decreto-92-16-que-crea-el-reglamento-de-aplicacion-de-la-ley-311-14-de-fecha-17-de-marzo-de-2016/?wpdmdl=6618&amp;refresh=66e9a4e374fc31726588131</w:t>
            </w:r>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Marzo 17 del 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5C0FF26A"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https://www.inespre.gob.do/transparencia/download/decreto-188-14-que-define-y-establece-los-principios-de-las-normas-que-serviran-de-pautas-a-las-comisiones-de-veedurias-ciudadanas-de-fecha-4-de-junio-de-2014/?wpdmdl=6621&amp;refresh=66e9a4e380bfe1726588131</w:t>
            </w:r>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6A79C0F1"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https://www.inespre.gob.do/transparencia/download/decreto-no-543-12-conjunto-al-de-compras-y-contrataciones/?wpdmdl=497&amp;refresh=66e9a4e382d921726588131</w:t>
            </w:r>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AF9AC9D"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https://www.inespre.gob.do/transparencia/download/decreto-no-486-12-que-crea-la-direccion-general-de-etica-e-integridad-gubernamental/?wpdmdl=483&amp;refresh=66e9a4e384ad81726588131</w:t>
            </w:r>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lastRenderedPageBreak/>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DE8978A" w14:textId="79337DE4"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https://www.inespre.gob.do/transparencia/download/decreto-no-129-10-reglamento-de-la-ley-general-de-archivos/?wpdmdl=1577&amp;refresh=66e9a4e387ea41726588131</w:t>
            </w:r>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62B7D62"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https://www.inespre.gob.do/transparencia/download/decreto-no-694-09-que-crea-el-sistema-311-de-denuncias-quejas-reclamaciones-y-sugerencias/?wpdmdl=499&amp;refresh=66e9a4e389c901726588131</w:t>
            </w:r>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5C63CAE1"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https://www.inespre.gob.do/transparencia/download/decreto-no-528-09-reglamento-organico-ministerio-adm-publica/?wpdmdl=495&amp;refresh=66e9a4e38bfe81726588131</w:t>
            </w:r>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376E8E92"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https://www.inespre.gob.do/transparencia/download/decreto-no-527-09-reglamento-estructura-cargos-y-politica-salarial/?wpdmdl=493&amp;refresh=66e9a4e38d8431726588131</w:t>
            </w:r>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CA07D5"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https://www.inespre.gob.do/transparencia/download/decreto-no-525-09-reglamento-evaluacion-del-desempeno/?wpdmdl=491&amp;refresh=66e9a4e38f1941726588131</w:t>
            </w:r>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1897BA02"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https://www.inespre.gob.do/transparencia/download/decreto-no-524-09-reclutamiento-y-seleccion-de-personal/?wpdmdl=489&amp;refresh=66e9a4e39197d1726588131</w:t>
            </w:r>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 xml:space="preserve">que crea el Reglamento sobre las Relaciones Laborales en la Administración Pública, de fecha 21 de julio </w:t>
            </w:r>
            <w:r>
              <w:rPr>
                <w:rFonts w:eastAsia="Calibri" w:cstheme="minorHAnsi"/>
                <w:bCs/>
                <w:color w:val="000000" w:themeColor="text1"/>
              </w:rPr>
              <w:lastRenderedPageBreak/>
              <w:t>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D1C052F" w14:textId="4E17745A"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https://www.inespre.gob.do/transparencia/download/decreto-no-523-09-reglamento-relaciones-laborales/?wpdmdl=487&amp;refresh=66e9a4e3934461726588131</w:t>
            </w:r>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29A8C941"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 xml:space="preserve">que establece el Reglamento de Aplicación del Sistema Nacional </w:t>
            </w:r>
            <w:r w:rsidR="00FE7E79">
              <w:rPr>
                <w:rFonts w:eastAsia="Calibri" w:cstheme="minorHAnsi"/>
                <w:color w:val="000000" w:themeColor="text1"/>
                <w:shd w:val="clear" w:color="auto" w:fill="FFFFFF"/>
              </w:rPr>
              <w:t>de Control</w:t>
            </w:r>
            <w:r>
              <w:rPr>
                <w:rFonts w:eastAsia="Calibri" w:cstheme="minorHAnsi"/>
                <w:color w:val="000000" w:themeColor="text1"/>
                <w:shd w:val="clear" w:color="auto" w:fill="FFFFFF"/>
              </w:rPr>
              <w:t xml:space="preserve">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4D1FC5A0"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https://www.inespre.gob.do/transparencia/download/decreto-no-491-07-reglamento-control-interno/?wpdmdl=485&amp;refresh=66e9a4e394e871726588131</w:t>
            </w:r>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08D63A6"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https://www.inespre.gob.do/transparencia/download/decreto-no-441-06-reglamento-de-aplicacion-a-la-ley-567-05-tesoreria/?wpdmdl=481&amp;refresh=66e9a4e396c971726588131</w:t>
            </w:r>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que aprueba el Reglamento de Aplicación de la Ley 200-04, de 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3B3E667" w14:textId="522DFDF9"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https://www.inespre.gob.do/transparencia/download/decreto-no-130-05-que-aprueba-el-reglamento-de-aplicacion-de-la-ley-200-04/?wpdmdl=475&amp;refresh=66e9a4e398f811726588131</w:t>
            </w:r>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Febrero 25 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649AA821"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https://www.inespre.gob.do/transparencia/download/decreto-no-1523-04-contratacion-de-operaciones-de-credito-publico/?wpdmdl=501&amp;refresh=66e9a4e39ac261726588131</w:t>
            </w:r>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r w:rsidR="00260D29" w14:paraId="123EC89F" w14:textId="77777777">
        <w:tc>
          <w:tcPr>
            <w:tcW w:w="4393" w:type="dxa"/>
          </w:tcPr>
          <w:p w14:paraId="30DC4054" w14:textId="0EFBC575" w:rsidR="00260D29" w:rsidRDefault="00260D29">
            <w:pPr>
              <w:widowControl w:val="0"/>
              <w:spacing w:after="0" w:line="240" w:lineRule="auto"/>
              <w:rPr>
                <w:rFonts w:eastAsia="Calibri" w:cstheme="minorHAnsi"/>
                <w:b/>
                <w:color w:val="000000" w:themeColor="text1"/>
              </w:rPr>
            </w:pPr>
            <w:r w:rsidRPr="00260D29">
              <w:rPr>
                <w:rFonts w:eastAsia="Calibri" w:cstheme="minorHAnsi"/>
                <w:b/>
                <w:color w:val="000000" w:themeColor="text1"/>
              </w:rPr>
              <w:t xml:space="preserve">Decreto 76-25 </w:t>
            </w:r>
            <w:r w:rsidRPr="00260D29">
              <w:rPr>
                <w:rFonts w:eastAsia="Calibri" w:cstheme="minorHAnsi"/>
                <w:bCs/>
                <w:color w:val="000000" w:themeColor="text1"/>
              </w:rPr>
              <w:t>que crea la Comisión Nacional de Transparencia y Anticorrupción (CPTA), de fecha 17 de febrero de 2025.</w:t>
            </w:r>
          </w:p>
        </w:tc>
        <w:tc>
          <w:tcPr>
            <w:tcW w:w="1135" w:type="dxa"/>
          </w:tcPr>
          <w:p w14:paraId="0C9C9755" w14:textId="15E3F4ED" w:rsidR="00260D29" w:rsidRDefault="00260D29">
            <w:pPr>
              <w:widowControl w:val="0"/>
              <w:spacing w:after="0" w:line="240" w:lineRule="auto"/>
              <w:jc w:val="center"/>
              <w:rPr>
                <w:rFonts w:eastAsia="Calibri" w:cstheme="minorHAnsi"/>
                <w:b/>
              </w:rPr>
            </w:pPr>
            <w:r>
              <w:rPr>
                <w:rFonts w:eastAsia="Calibri" w:cstheme="minorHAnsi"/>
                <w:b/>
              </w:rPr>
              <w:t>Digital -descarga</w:t>
            </w:r>
          </w:p>
        </w:tc>
        <w:tc>
          <w:tcPr>
            <w:tcW w:w="6379" w:type="dxa"/>
            <w:vAlign w:val="center"/>
          </w:tcPr>
          <w:p w14:paraId="6E664FEC" w14:textId="465230BD" w:rsidR="00260D29" w:rsidRPr="004C455B" w:rsidRDefault="00260D29">
            <w:pPr>
              <w:widowControl w:val="0"/>
              <w:spacing w:after="0" w:line="240" w:lineRule="auto"/>
              <w:jc w:val="center"/>
              <w:rPr>
                <w:rStyle w:val="EnlacedeInternet"/>
                <w:rFonts w:eastAsia="Calibri" w:cstheme="minorHAnsi"/>
                <w:b/>
              </w:rPr>
            </w:pPr>
            <w:hyperlink r:id="rId17" w:history="1">
              <w:r w:rsidRPr="00484E40">
                <w:rPr>
                  <w:rStyle w:val="Hipervnculo"/>
                  <w:rFonts w:eastAsia="Calibri" w:cstheme="minorHAnsi"/>
                  <w:b/>
                </w:rPr>
                <w:t>https://www.inespre.gob.do/transparencia/download/decreto-76-25-que-crea-la-comision-n</w:t>
              </w:r>
              <w:r w:rsidRPr="00484E40">
                <w:rPr>
                  <w:rStyle w:val="Hipervnculo"/>
                  <w:rFonts w:eastAsia="Calibri" w:cstheme="minorHAnsi"/>
                  <w:b/>
                </w:rPr>
                <w:t>a</w:t>
              </w:r>
              <w:r w:rsidRPr="00484E40">
                <w:rPr>
                  <w:rStyle w:val="Hipervnculo"/>
                  <w:rFonts w:eastAsia="Calibri" w:cstheme="minorHAnsi"/>
                  <w:b/>
                </w:rPr>
                <w:t>cional-de-transparencia-y-anticorrupcion-cpta/?wpdmdl=27430&amp;refresh=67b75cd9747071740070105</w:t>
              </w:r>
            </w:hyperlink>
            <w:r>
              <w:rPr>
                <w:rStyle w:val="EnlacedeInternet"/>
                <w:rFonts w:eastAsia="Calibri" w:cstheme="minorHAnsi"/>
                <w:b/>
              </w:rPr>
              <w:t xml:space="preserve">  </w:t>
            </w:r>
          </w:p>
        </w:tc>
        <w:tc>
          <w:tcPr>
            <w:tcW w:w="1418" w:type="dxa"/>
          </w:tcPr>
          <w:p w14:paraId="66150BD7" w14:textId="4431C7AE" w:rsidR="00260D29" w:rsidRDefault="00260D29">
            <w:pPr>
              <w:widowControl w:val="0"/>
              <w:spacing w:after="0" w:line="240" w:lineRule="auto"/>
              <w:jc w:val="center"/>
              <w:rPr>
                <w:rFonts w:cstheme="minorHAnsi"/>
                <w:b/>
                <w:bCs/>
                <w:lang w:val="es-ES"/>
              </w:rPr>
            </w:pPr>
            <w:r>
              <w:rPr>
                <w:rFonts w:cstheme="minorHAnsi"/>
                <w:b/>
                <w:bCs/>
                <w:lang w:val="es-ES"/>
              </w:rPr>
              <w:t>Febrero 17 del 2025</w:t>
            </w:r>
          </w:p>
        </w:tc>
        <w:tc>
          <w:tcPr>
            <w:tcW w:w="1042" w:type="dxa"/>
          </w:tcPr>
          <w:p w14:paraId="507421BA" w14:textId="01D46E3F" w:rsidR="00260D29" w:rsidRDefault="00260D29">
            <w:pPr>
              <w:widowControl w:val="0"/>
              <w:spacing w:after="0" w:line="240" w:lineRule="auto"/>
              <w:jc w:val="center"/>
              <w:rPr>
                <w:rFonts w:cstheme="minorHAnsi"/>
                <w:b/>
              </w:rPr>
            </w:pPr>
            <w:r>
              <w:rPr>
                <w:rFonts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3952EC8" w14:textId="324518BD"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https://www.inespre.gob.do/transparencia/download/reglamento-no-06-04-de-aplicacion-de-la-ley-10-04-de-camara-de-cuenta/?wpdmdl=503&amp;refresh=66e9ada220c6b1726590370</w:t>
            </w:r>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BBF4B35"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https://www.inespre.gob.do/transparencia/download/reglamento-no-09-04-sobre-procedimiento-para-la-contratacion-de-firmas-de-auditorias-privadas-independiente/?wpdmdl=505&amp;refresh=66e9ada21ea0a1726590370</w:t>
            </w:r>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6DEB4AB" w14:textId="2A3AF4D2" w:rsidR="00156BD0" w:rsidRDefault="004C455B">
            <w:pPr>
              <w:widowControl w:val="0"/>
              <w:spacing w:after="0" w:line="240" w:lineRule="auto"/>
              <w:jc w:val="center"/>
              <w:rPr>
                <w:rFonts w:cstheme="minorHAnsi"/>
              </w:rPr>
            </w:pPr>
            <w:r w:rsidRPr="004C455B">
              <w:rPr>
                <w:rStyle w:val="EnlacedeInternet"/>
                <w:rFonts w:eastAsia="Calibri" w:cstheme="minorHAnsi"/>
                <w:b/>
                <w:bCs/>
              </w:rPr>
              <w:t>https://www.inespre.gob.do/transparencia/download/resolucion-digeig-no-002-2021-que-crea-el-portal-unico-de-transparencia-y-establece-las-politicas-de-estandarizacion-de-las-divisiones-de-transparencia-deroga-la-resolucion-no-001-2018/?wpdmdl=14525&amp;refresh=66e9ada20b0b31726590370</w:t>
            </w: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B1F511A" w14:textId="0ED0EFE4" w:rsidR="00156BD0" w:rsidRDefault="004C455B">
            <w:pPr>
              <w:widowControl w:val="0"/>
              <w:spacing w:after="0" w:line="240" w:lineRule="auto"/>
              <w:jc w:val="center"/>
              <w:rPr>
                <w:rFonts w:cstheme="minorHAnsi"/>
              </w:rPr>
            </w:pPr>
            <w:r w:rsidRPr="004C455B">
              <w:rPr>
                <w:rStyle w:val="EnlacedeInternet"/>
                <w:rFonts w:eastAsia="Calibri" w:cstheme="minorHAnsi"/>
                <w:b/>
                <w:bCs/>
              </w:rPr>
              <w:t>https://www.inespre.gob.do/transparencia/download/resolucion-01-2018-sobre-politicas-de-estandarizacion-portales-de-transparencia-de-fecha-29-de-junio-de-2018/?wpdmdl=7450&amp;refresh=66e9ada212b071726590370</w:t>
            </w: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5023141B" w14:textId="2AC92D19" w:rsidR="00156BD0" w:rsidRDefault="004C455B">
            <w:pPr>
              <w:widowControl w:val="0"/>
              <w:spacing w:after="0" w:line="240" w:lineRule="auto"/>
              <w:jc w:val="center"/>
              <w:rPr>
                <w:rFonts w:cstheme="minorHAnsi"/>
                <w:b/>
                <w:color w:val="1F497D" w:themeColor="text2"/>
                <w:u w:val="single"/>
              </w:rPr>
            </w:pPr>
            <w:r w:rsidRPr="004C455B">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https://www.inespre.gob.do/transparencia/download/resolucion-no-00000336-comite-de-implementacion-y-gestion-de-estandares-tic-cigetic-deroga-la-resolucion-marcada-con-no-0000292/?wpdmdl=15487&amp;refresh=66e9ada22a50a1726590370</w:t>
            </w: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 xml:space="preserve">e </w:t>
            </w:r>
            <w:r>
              <w:rPr>
                <w:rFonts w:eastAsia="Calibri" w:cstheme="minorHAnsi"/>
                <w:color w:val="000000" w:themeColor="text1"/>
                <w:shd w:val="clear" w:color="auto" w:fill="FFFFFF"/>
              </w:rPr>
              <w:lastRenderedPageBreak/>
              <w:t>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lastRenderedPageBreak/>
              <w:t xml:space="preserve">Digital- </w:t>
            </w:r>
            <w:r>
              <w:rPr>
                <w:rFonts w:eastAsia="Calibri" w:cstheme="minorHAnsi"/>
                <w:b/>
              </w:rPr>
              <w:lastRenderedPageBreak/>
              <w:t>descarga</w:t>
            </w:r>
          </w:p>
        </w:tc>
        <w:tc>
          <w:tcPr>
            <w:tcW w:w="6379" w:type="dxa"/>
            <w:vAlign w:val="center"/>
          </w:tcPr>
          <w:p w14:paraId="79AC9C87" w14:textId="59B85BF2" w:rsidR="00156BD0" w:rsidRDefault="004C455B">
            <w:pPr>
              <w:widowControl w:val="0"/>
              <w:spacing w:after="0" w:line="240" w:lineRule="auto"/>
              <w:jc w:val="center"/>
              <w:rPr>
                <w:rFonts w:cstheme="minorHAnsi"/>
                <w:b/>
              </w:rPr>
            </w:pPr>
            <w:r w:rsidRPr="004C455B">
              <w:rPr>
                <w:rStyle w:val="EnlacedeInternet"/>
                <w:rFonts w:eastAsia="Calibri" w:cstheme="minorHAnsi"/>
                <w:b/>
              </w:rPr>
              <w:lastRenderedPageBreak/>
              <w:t>https://www.inespre.gob.do/transparencia/download/resolucion-</w:t>
            </w:r>
            <w:r w:rsidRPr="004C455B">
              <w:rPr>
                <w:rStyle w:val="EnlacedeInternet"/>
                <w:rFonts w:eastAsia="Calibri" w:cstheme="minorHAnsi"/>
                <w:b/>
              </w:rPr>
              <w:lastRenderedPageBreak/>
              <w:t>no-0000292-de-conformacion-del-comite-administrador-de-los-medios-web-camweb-del-inespre/?wpdmdl=7672&amp;refresh=66e9ada2331301726590370</w:t>
            </w:r>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 xml:space="preserve">Julio 14 del </w:t>
            </w:r>
            <w:r>
              <w:rPr>
                <w:rFonts w:eastAsia="Calibri" w:cstheme="minorHAnsi"/>
                <w:b/>
                <w:bCs/>
                <w:lang w:val="es-ES"/>
              </w:rPr>
              <w:lastRenderedPageBreak/>
              <w:t>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lastRenderedPageBreak/>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664355AD" w14:textId="3423EEF9" w:rsidR="00156BD0" w:rsidRDefault="004C455B">
            <w:pPr>
              <w:widowControl w:val="0"/>
              <w:spacing w:after="0" w:line="240" w:lineRule="auto"/>
              <w:jc w:val="center"/>
              <w:rPr>
                <w:rFonts w:cstheme="minorHAnsi"/>
                <w:b/>
              </w:rPr>
            </w:pPr>
            <w:r w:rsidRPr="004C455B">
              <w:rPr>
                <w:rStyle w:val="EnlacedeInternet"/>
                <w:rFonts w:eastAsia="Calibri" w:cstheme="minorHAnsi"/>
                <w:b/>
                <w:bCs/>
              </w:rPr>
              <w:t>https://www.inespre.gob.do/transparencia/download/resolucion-no-3-2012-sobre-implementacion-de-la-matriz-de-responsabilidad-informacional-de-fecha-7-de-diciembre-de-2012-de-la-direccion-general-de-etica-e-integridad-gubernamental/?wpdmdl=14575&amp;refresh=66e9ada21ad3a1726590370</w:t>
            </w: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63CB0981" w:rsidR="00156BD0" w:rsidRDefault="008047F3">
            <w:pPr>
              <w:widowControl w:val="0"/>
              <w:spacing w:after="0" w:line="240" w:lineRule="auto"/>
              <w:jc w:val="center"/>
              <w:rPr>
                <w:rFonts w:cstheme="minorHAnsi"/>
                <w:b/>
              </w:rPr>
            </w:pPr>
            <w:r w:rsidRPr="008047F3">
              <w:rPr>
                <w:rStyle w:val="EnlacedeInternet"/>
                <w:rFonts w:eastAsia="Calibri" w:cstheme="minorHAnsi"/>
                <w:b/>
              </w:rPr>
              <w:t>https://www.inespre.gob.do/transparencia/download/nortic-a-2-para-la-creacion-y-administracion-de-portales-del-gobierno-dominicano/?wpdmdl=6630&amp;refresh=66e98e3ca70db1726582332</w:t>
            </w:r>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45AD531A" w:rsidR="00156BD0" w:rsidRDefault="008047F3">
            <w:pPr>
              <w:widowControl w:val="0"/>
              <w:spacing w:after="0" w:line="240" w:lineRule="auto"/>
              <w:jc w:val="center"/>
              <w:rPr>
                <w:rFonts w:cstheme="minorHAnsi"/>
                <w:b/>
              </w:rPr>
            </w:pPr>
            <w:r w:rsidRPr="008047F3">
              <w:rPr>
                <w:rStyle w:val="EnlacedeInternet"/>
                <w:rFonts w:eastAsia="Calibri" w:cstheme="minorHAnsi"/>
                <w:b/>
              </w:rPr>
              <w:t>https://www.inespre.gob.do/transparencia/download/nortic-a-3-sobre-publicacion-de-datos-abiertos/?wpdmdl=6631&amp;refresh=66e98e3cafaae1726582332</w:t>
            </w:r>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36CBA6A2" w:rsidR="00156BD0" w:rsidRDefault="008047F3">
            <w:pPr>
              <w:widowControl w:val="0"/>
              <w:spacing w:after="0" w:line="240" w:lineRule="auto"/>
              <w:jc w:val="center"/>
              <w:rPr>
                <w:rFonts w:cstheme="minorHAnsi"/>
                <w:b/>
              </w:rPr>
            </w:pPr>
            <w:r w:rsidRPr="008047F3">
              <w:rPr>
                <w:rStyle w:val="EnlacedeInternet"/>
                <w:rFonts w:eastAsia="Calibri" w:cstheme="minorHAnsi"/>
                <w:b/>
              </w:rPr>
              <w:t>https://www.inespre.gob.do/transparencia/download/nortic-a-5-sobre-los-servicios-publicos/?wpdmdl=6633&amp;refresh=66e98e3cb66071726582332</w:t>
            </w:r>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1C7FC63" w14:textId="1739829B" w:rsidR="00156BD0" w:rsidRDefault="00FA0012" w:rsidP="008047F3">
            <w:pPr>
              <w:widowControl w:val="0"/>
              <w:spacing w:after="0" w:line="240" w:lineRule="auto"/>
              <w:rPr>
                <w:rFonts w:cstheme="minorHAnsi"/>
                <w:b/>
              </w:rPr>
            </w:pPr>
            <w:r w:rsidRPr="00FA0012">
              <w:rPr>
                <w:rStyle w:val="EnlacedeInternet"/>
                <w:rFonts w:eastAsia="Calibri" w:cstheme="minorHAnsi"/>
                <w:b/>
              </w:rPr>
              <w:t>https://www.inespre.gob.do/transparencia/download/convencion-americana-sobre-derechos-humanos-pacto-de-san-jose-de-costa-rica/?wpdmdl=509&amp;refresh=66e9aec4a45371726590660</w:t>
            </w:r>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661AD12B" w:rsidR="00156BD0" w:rsidRDefault="00FA0012" w:rsidP="00FA0012">
            <w:pPr>
              <w:widowControl w:val="0"/>
              <w:spacing w:after="0" w:line="240" w:lineRule="auto"/>
              <w:rPr>
                <w:rFonts w:cstheme="minorHAnsi"/>
                <w:b/>
              </w:rPr>
            </w:pPr>
            <w:r w:rsidRPr="00FA0012">
              <w:rPr>
                <w:rStyle w:val="EnlacedeInternet"/>
                <w:rFonts w:eastAsia="Calibri" w:cstheme="minorHAnsi"/>
                <w:b/>
              </w:rPr>
              <w:t>https://www.inespre.gob.do/transparencia/download/pacto-internacional-de-los-derechos-civiles-y-politicos/?wpdmdl=511&amp;refresh=66e9aec4a69df1726590660</w:t>
            </w:r>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64FA3701" w14:textId="77777777" w:rsidTr="00033595">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rsidTr="00033595">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134"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34565D" w14:textId="25CDFE0F" w:rsidR="00156BD0" w:rsidRPr="009A0814" w:rsidRDefault="00033595">
            <w:pPr>
              <w:widowControl w:val="0"/>
              <w:spacing w:after="0" w:line="240" w:lineRule="auto"/>
              <w:jc w:val="center"/>
              <w:rPr>
                <w:rFonts w:cstheme="minorHAnsi"/>
                <w:b/>
                <w:bCs/>
              </w:rPr>
            </w:pPr>
            <w:r w:rsidRPr="00033595">
              <w:rPr>
                <w:rStyle w:val="EnlacedeInternet"/>
                <w:rFonts w:eastAsia="Calibri"/>
                <w:b/>
                <w:bCs/>
              </w:rPr>
              <w:t>https://www.inespre.gob.do/transparencia/download/organigrama-del-instituto-de-estabilizacion-de-precios-inespre/?wpdmdl=7077&amp;refresh=66e9955beb73d1726584155</w:t>
            </w:r>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rsidTr="00033595">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134"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1881D9A6" w14:textId="04384A26" w:rsidR="00156BD0" w:rsidRDefault="00033595">
            <w:pPr>
              <w:widowControl w:val="0"/>
              <w:spacing w:after="0" w:line="240" w:lineRule="auto"/>
              <w:jc w:val="center"/>
              <w:rPr>
                <w:rFonts w:cstheme="minorHAnsi"/>
                <w:b/>
              </w:rPr>
            </w:pPr>
            <w:r w:rsidRPr="00033595">
              <w:rPr>
                <w:rFonts w:eastAsia="Calibri" w:cstheme="minorHAnsi"/>
                <w:b/>
                <w:color w:val="0000FF"/>
              </w:rPr>
              <w:t>https://www.inespre.gob.do/transparencia/download/manual-de-organizacion-y-funciones/?wpdmdl=15211&amp;refresh=66e9955bf3d571726584155</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rsidTr="00033595">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134"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7512D0AD" w14:textId="69A714A8" w:rsidR="00156BD0" w:rsidRDefault="00D44424">
            <w:pPr>
              <w:widowControl w:val="0"/>
              <w:spacing w:after="0" w:line="240" w:lineRule="auto"/>
              <w:jc w:val="center"/>
              <w:rPr>
                <w:rFonts w:cstheme="minorHAnsi"/>
                <w:b/>
              </w:rPr>
            </w:pPr>
            <w:r>
              <w:rPr>
                <w:rFonts w:eastAsia="Calibri" w:cstheme="minorHAnsi"/>
                <w:b/>
                <w:color w:val="0000FF"/>
              </w:rPr>
              <w:t>https://www.inespre.go</w:t>
            </w:r>
            <w:r w:rsidR="007C06E1">
              <w:rPr>
                <w:rFonts w:eastAsia="Calibri" w:cstheme="minorHAnsi"/>
                <w:b/>
                <w:color w:val="0000FF"/>
              </w:rPr>
              <w:t>b</w:t>
            </w:r>
            <w:r>
              <w:rPr>
                <w:rFonts w:eastAsia="Calibri" w:cstheme="minorHAnsi"/>
                <w:b/>
                <w:color w:val="0000FF"/>
              </w:rPr>
              <w:t>.do/transparencia/download/resolucion-probatoria-no-002-2019-estructura-organizativa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rsidTr="00033595">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Resolución Probatoria No. 003-2019 Manual de Organización y Funciones</w:t>
            </w:r>
          </w:p>
        </w:tc>
        <w:tc>
          <w:tcPr>
            <w:tcW w:w="1134"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6C61114D" w14:textId="4A0E769C" w:rsidR="00156BD0" w:rsidRDefault="00033595">
            <w:pPr>
              <w:widowControl w:val="0"/>
              <w:spacing w:after="0" w:line="240" w:lineRule="auto"/>
              <w:jc w:val="center"/>
              <w:rPr>
                <w:rFonts w:cstheme="minorHAnsi"/>
                <w:b/>
              </w:rPr>
            </w:pPr>
            <w:r w:rsidRPr="00033595">
              <w:rPr>
                <w:rFonts w:eastAsia="Calibri" w:cstheme="minorHAnsi"/>
                <w:b/>
                <w:color w:val="0000FF"/>
              </w:rPr>
              <w:t>https://www.inespre.gob.do/transparencia/download/resolucion-probatoria-no-002-2019-estructura-organizativa/?wpdmdl=15233&amp;refresh=66e9955c067fd1726584156</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rsidTr="00033595">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134" w:type="dxa"/>
          </w:tcPr>
          <w:p w14:paraId="0302A94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CB132C" w14:textId="5079E60D" w:rsidR="00156BD0" w:rsidRDefault="00033595">
            <w:pPr>
              <w:widowControl w:val="0"/>
              <w:spacing w:after="0" w:line="240" w:lineRule="auto"/>
              <w:jc w:val="center"/>
              <w:rPr>
                <w:rFonts w:cstheme="minorHAnsi"/>
                <w:b/>
              </w:rPr>
            </w:pPr>
            <w:r w:rsidRPr="00033595">
              <w:rPr>
                <w:rStyle w:val="EnlacedeInternet"/>
                <w:rFonts w:eastAsia="Calibri" w:cstheme="minorHAnsi"/>
                <w:b/>
              </w:rPr>
              <w:t>https://www.inespre.gob.do/transparencia/download/resolucion-num-001-2018/?wpdmdl=7075&amp;refresh=66e9955c139cd1726584156</w:t>
            </w:r>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06CA0F9E">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06CA0F9E">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06CA0F9E">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313AD4D9" w:rsidR="00156BD0" w:rsidRDefault="00FA0012">
            <w:pPr>
              <w:widowControl w:val="0"/>
              <w:spacing w:after="0" w:line="240" w:lineRule="auto"/>
              <w:jc w:val="center"/>
              <w:rPr>
                <w:rFonts w:cstheme="minorHAnsi"/>
                <w:b/>
              </w:rPr>
            </w:pPr>
            <w:hyperlink r:id="rId18" w:history="1">
              <w:r w:rsidRPr="008C4ED7">
                <w:rPr>
                  <w:rStyle w:val="Hipervnculo"/>
                  <w:rFonts w:eastAsia="Calibri" w:cstheme="minorHAnsi"/>
                  <w:b/>
                </w:rPr>
                <w:t>https://www.inespre.gob.do/transparencia/oai/derechos-de-los-ciudadanos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06CA0F9E">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07829E78" w:rsidR="00156BD0" w:rsidRPr="00F8540F" w:rsidRDefault="00F8540F">
            <w:pPr>
              <w:widowControl w:val="0"/>
              <w:spacing w:after="0" w:line="240" w:lineRule="auto"/>
              <w:jc w:val="center"/>
              <w:rPr>
                <w:rFonts w:cstheme="minorHAnsi"/>
                <w:b/>
                <w:bCs/>
              </w:rPr>
            </w:pPr>
            <w:hyperlink r:id="rId19" w:history="1">
              <w:r w:rsidRPr="008C4ED7">
                <w:rPr>
                  <w:rStyle w:val="Hipervnculo"/>
                  <w:b/>
                  <w:bCs/>
                </w:rPr>
                <w:t>https://www.inespre.gob.do/transparencia/download/estructura-organizacional-oai/?wpdmdl=568&amp;refresh=66e9963de72a41726584381</w:t>
              </w:r>
            </w:hyperlink>
            <w:r>
              <w:rPr>
                <w:b/>
                <w:bCs/>
              </w:rPr>
              <w:t xml:space="preserve"> </w:t>
            </w:r>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06CA0F9E">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2FE10A43" w:rsidR="00156BD0" w:rsidRDefault="00F8540F">
            <w:pPr>
              <w:widowControl w:val="0"/>
              <w:spacing w:after="0" w:line="240" w:lineRule="auto"/>
              <w:jc w:val="center"/>
              <w:rPr>
                <w:rFonts w:cstheme="minorHAnsi"/>
                <w:b/>
              </w:rPr>
            </w:pPr>
            <w:r w:rsidRPr="00F8540F">
              <w:rPr>
                <w:rStyle w:val="EnlacedeInternet"/>
                <w:rFonts w:eastAsia="Calibri" w:cstheme="minorHAnsi"/>
                <w:b/>
              </w:rPr>
              <w:t>https://www.inespre.gob.do/transparencia/download/manual-de-organizacion-oai/?wpdmdl=229&amp;refresh=66e996939e7c01726584467</w:t>
            </w:r>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06CA0F9E">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384FF8F0" w:rsidR="00156BD0" w:rsidRPr="00F8540F" w:rsidRDefault="00F8540F">
            <w:pPr>
              <w:widowControl w:val="0"/>
              <w:spacing w:after="0" w:line="240" w:lineRule="auto"/>
              <w:jc w:val="center"/>
              <w:rPr>
                <w:rFonts w:cstheme="minorHAnsi"/>
                <w:b/>
                <w:bCs/>
              </w:rPr>
            </w:pPr>
            <w:hyperlink r:id="rId20" w:history="1">
              <w:r w:rsidRPr="008C4ED7">
                <w:rPr>
                  <w:rStyle w:val="Hipervnculo"/>
                  <w:b/>
                  <w:bCs/>
                </w:rPr>
                <w:t>https://www.inespre.gob.do/transparencia/download/manual-de-procedimiento/?wpdmdl=571&amp;refresh=66e996a7275951726584487</w:t>
              </w:r>
            </w:hyperlink>
            <w:r>
              <w:rPr>
                <w:b/>
                <w:bCs/>
              </w:rPr>
              <w:t xml:space="preserve"> </w:t>
            </w:r>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06CA0F9E">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0FF1F82E" w:rsidR="00156BD0" w:rsidRDefault="00F8540F">
            <w:pPr>
              <w:widowControl w:val="0"/>
              <w:spacing w:after="0" w:line="240" w:lineRule="auto"/>
              <w:jc w:val="center"/>
              <w:rPr>
                <w:rFonts w:cstheme="minorHAnsi"/>
                <w:b/>
              </w:rPr>
            </w:pPr>
            <w:r w:rsidRPr="00F8540F">
              <w:rPr>
                <w:rStyle w:val="EnlacedeInternet"/>
                <w:rFonts w:eastAsia="Calibri" w:cstheme="minorHAnsi"/>
                <w:b/>
              </w:rPr>
              <w:t>https://www.inespre.gob.do/transparencia/oai/estadisticas-oai/</w:t>
            </w:r>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2487FF84" w:rsidR="00156BD0" w:rsidRDefault="78DBEE64" w:rsidP="06CA0F9E">
            <w:pPr>
              <w:widowControl w:val="0"/>
              <w:spacing w:after="0" w:line="240" w:lineRule="auto"/>
              <w:jc w:val="center"/>
              <w:rPr>
                <w:b/>
                <w:bCs/>
              </w:rPr>
            </w:pPr>
            <w:r w:rsidRPr="06CA0F9E">
              <w:rPr>
                <w:rFonts w:eastAsia="Calibri"/>
                <w:b/>
                <w:bCs/>
                <w:lang w:val="es-ES"/>
              </w:rPr>
              <w:t>Diciembre</w:t>
            </w:r>
            <w:r w:rsidR="688B3C46" w:rsidRPr="06CA0F9E">
              <w:rPr>
                <w:rFonts w:eastAsia="Calibri"/>
                <w:b/>
                <w:bCs/>
                <w:lang w:val="es-ES"/>
              </w:rPr>
              <w:t xml:space="preserve"> </w:t>
            </w:r>
            <w:r w:rsidR="3D21AF64" w:rsidRPr="06CA0F9E">
              <w:rPr>
                <w:rFonts w:eastAsia="Calibri"/>
                <w:b/>
                <w:bCs/>
                <w:lang w:val="es-ES"/>
              </w:rPr>
              <w:t>2</w:t>
            </w:r>
            <w:r w:rsidR="3A33E351" w:rsidRPr="06CA0F9E">
              <w:rPr>
                <w:rFonts w:eastAsia="Calibri"/>
                <w:b/>
                <w:bCs/>
                <w:lang w:val="es-ES"/>
              </w:rPr>
              <w:t>02</w:t>
            </w:r>
            <w:r w:rsidR="2E907751" w:rsidRPr="06CA0F9E">
              <w:rPr>
                <w:rFonts w:eastAsia="Calibri"/>
                <w:b/>
                <w:bCs/>
                <w:lang w:val="es-ES"/>
              </w:rPr>
              <w:t>4</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06CA0F9E">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6A537D76" w:rsidR="00156BD0" w:rsidRPr="00F8540F" w:rsidRDefault="00F8540F">
            <w:pPr>
              <w:widowControl w:val="0"/>
              <w:spacing w:after="0" w:line="240" w:lineRule="auto"/>
              <w:jc w:val="center"/>
              <w:rPr>
                <w:rFonts w:cstheme="minorHAnsi"/>
                <w:b/>
                <w:bCs/>
                <w:highlight w:val="yellow"/>
              </w:rPr>
            </w:pPr>
            <w:hyperlink r:id="rId21" w:history="1">
              <w:r w:rsidRPr="008C4ED7">
                <w:rPr>
                  <w:rStyle w:val="Hipervnculo"/>
                  <w:b/>
                  <w:bCs/>
                </w:rPr>
                <w:t>https://www.inespre.gob.do/transparencia/oai/estadisticas-oai/</w:t>
              </w:r>
            </w:hyperlink>
            <w:r>
              <w:rPr>
                <w:b/>
                <w:bCs/>
              </w:rPr>
              <w:t xml:space="preserve"> </w:t>
            </w:r>
          </w:p>
        </w:tc>
        <w:tc>
          <w:tcPr>
            <w:tcW w:w="1418" w:type="dxa"/>
          </w:tcPr>
          <w:p w14:paraId="33355B48" w14:textId="5FEE7300" w:rsidR="00156BD0" w:rsidRDefault="17F3563D" w:rsidP="06CA0F9E">
            <w:pPr>
              <w:widowControl w:val="0"/>
              <w:spacing w:after="0" w:line="240" w:lineRule="auto"/>
              <w:jc w:val="center"/>
              <w:rPr>
                <w:rFonts w:eastAsia="Calibri"/>
                <w:b/>
                <w:bCs/>
                <w:lang w:val="es-ES"/>
              </w:rPr>
            </w:pPr>
            <w:r w:rsidRPr="06CA0F9E">
              <w:rPr>
                <w:rFonts w:eastAsia="Calibri"/>
                <w:b/>
                <w:bCs/>
                <w:lang w:val="es-ES"/>
              </w:rPr>
              <w:t>Diciembre</w:t>
            </w:r>
            <w:r w:rsidR="00D44424" w:rsidRPr="06CA0F9E">
              <w:rPr>
                <w:rFonts w:eastAsia="Calibri"/>
                <w:b/>
                <w:bCs/>
                <w:lang w:val="es-ES"/>
              </w:rPr>
              <w:t xml:space="preserve"> 202</w:t>
            </w:r>
            <w:r w:rsidR="72CF33C8" w:rsidRPr="06CA0F9E">
              <w:rPr>
                <w:rFonts w:eastAsia="Calibri"/>
                <w:b/>
                <w:bCs/>
                <w:lang w:val="es-ES"/>
              </w:rPr>
              <w:t>4</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06CA0F9E">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620191E9" w:rsidR="00156BD0" w:rsidRDefault="00F8540F">
            <w:pPr>
              <w:widowControl w:val="0"/>
              <w:spacing w:after="0" w:line="240" w:lineRule="auto"/>
              <w:jc w:val="center"/>
              <w:rPr>
                <w:rFonts w:cstheme="minorHAnsi"/>
                <w:b/>
              </w:rPr>
            </w:pPr>
            <w:hyperlink r:id="rId22" w:history="1">
              <w:r w:rsidRPr="008C4ED7">
                <w:rPr>
                  <w:rStyle w:val="Hipervnculo"/>
                  <w:rFonts w:eastAsia="Calibri" w:cstheme="minorHAnsi"/>
                  <w:b/>
                </w:rPr>
                <w:t>http://www.inespre.gob.do/transparencia/oai/nombre-del-responsable-de-acceso-a-la-informacion-y-medios-para-contactarle/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06CA0F9E">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48083223" w:rsidR="00156BD0" w:rsidRPr="00F8540F" w:rsidRDefault="00F8540F">
            <w:pPr>
              <w:widowControl w:val="0"/>
              <w:spacing w:after="0" w:line="240" w:lineRule="auto"/>
              <w:jc w:val="center"/>
              <w:rPr>
                <w:rFonts w:cstheme="minorHAnsi"/>
                <w:b/>
                <w:bCs/>
              </w:rPr>
            </w:pPr>
            <w:hyperlink r:id="rId23" w:history="1">
              <w:r w:rsidRPr="00F8540F">
                <w:rPr>
                  <w:rStyle w:val="Hipervnculo"/>
                  <w:b/>
                  <w:bCs/>
                </w:rPr>
                <w:t>https://www.inespre.gob.do/transparencia/oai/resolucion-de-informacion-clasificada/</w:t>
              </w:r>
            </w:hyperlink>
            <w:r w:rsidRPr="00F8540F">
              <w:rPr>
                <w:b/>
                <w:bCs/>
              </w:rPr>
              <w:t xml:space="preserve"> </w:t>
            </w:r>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36E4E446" w:rsidR="00156BD0" w:rsidRDefault="00232BF5" w:rsidP="62C624FD">
            <w:pPr>
              <w:widowControl w:val="0"/>
              <w:spacing w:after="0" w:line="240" w:lineRule="auto"/>
              <w:jc w:val="center"/>
              <w:rPr>
                <w:b/>
                <w:bCs/>
                <w:lang w:val="es-ES"/>
              </w:rPr>
            </w:pPr>
            <w:r>
              <w:rPr>
                <w:rFonts w:eastAsia="Calibri"/>
                <w:b/>
                <w:bCs/>
                <w:lang w:val="es-ES"/>
              </w:rPr>
              <w:t xml:space="preserve">Enero </w:t>
            </w:r>
            <w:r w:rsidR="00471676" w:rsidRPr="06CA0F9E">
              <w:rPr>
                <w:rFonts w:eastAsia="Calibri"/>
                <w:b/>
                <w:bCs/>
                <w:lang w:val="es-ES"/>
              </w:rPr>
              <w:t>2</w:t>
            </w:r>
            <w:r w:rsidR="5041783A" w:rsidRPr="06CA0F9E">
              <w:rPr>
                <w:rFonts w:eastAsia="Calibri"/>
                <w:b/>
                <w:bCs/>
                <w:lang w:val="es-ES"/>
              </w:rPr>
              <w:t>02</w:t>
            </w:r>
            <w:r>
              <w:rPr>
                <w:rFonts w:eastAsia="Calibri"/>
                <w:b/>
                <w:bCs/>
                <w:lang w:val="es-ES"/>
              </w:rPr>
              <w:t>5</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06CA0F9E">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24DD1446" w:rsidR="00156BD0" w:rsidRPr="00F8540F" w:rsidRDefault="00F8540F">
            <w:pPr>
              <w:widowControl w:val="0"/>
              <w:spacing w:after="0" w:line="240" w:lineRule="auto"/>
              <w:jc w:val="center"/>
              <w:rPr>
                <w:rFonts w:cstheme="minorHAnsi"/>
                <w:b/>
                <w:bCs/>
              </w:rPr>
            </w:pPr>
            <w:hyperlink r:id="rId24" w:history="1">
              <w:r w:rsidRPr="008C4ED7">
                <w:rPr>
                  <w:rStyle w:val="Hipervnculo"/>
                  <w:b/>
                  <w:bCs/>
                </w:rPr>
                <w:t>https://www.inespre.gob.do/transparencia/oai/indice-de-documentos-disponibles-para-la-entrega/</w:t>
              </w:r>
            </w:hyperlink>
            <w:r>
              <w:rPr>
                <w:b/>
                <w:bCs/>
              </w:rPr>
              <w:t xml:space="preserve"> </w:t>
            </w:r>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347F554E" w:rsidR="00156BD0" w:rsidRDefault="00232BF5" w:rsidP="62C624FD">
            <w:pPr>
              <w:widowControl w:val="0"/>
              <w:spacing w:after="0" w:line="240" w:lineRule="auto"/>
              <w:jc w:val="center"/>
              <w:rPr>
                <w:b/>
                <w:bCs/>
              </w:rPr>
            </w:pPr>
            <w:r>
              <w:rPr>
                <w:rFonts w:eastAsia="Calibri"/>
                <w:b/>
                <w:bCs/>
                <w:lang w:val="es-ES"/>
              </w:rPr>
              <w:t>Enero 2025</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06CA0F9E">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2A1E5A31" w:rsidR="00156BD0" w:rsidRDefault="00F8540F">
            <w:pPr>
              <w:widowControl w:val="0"/>
              <w:spacing w:after="0" w:line="240" w:lineRule="auto"/>
              <w:jc w:val="center"/>
              <w:rPr>
                <w:rFonts w:cstheme="minorHAnsi"/>
                <w:b/>
              </w:rPr>
            </w:pPr>
            <w:hyperlink r:id="rId25" w:history="1">
              <w:r w:rsidRPr="008C4ED7">
                <w:rPr>
                  <w:rStyle w:val="Hipervnculo"/>
                  <w:rFonts w:eastAsia="Calibri" w:cstheme="minorHAnsi"/>
                  <w:b/>
                </w:rPr>
                <w:t>http://www.inespre.gob.do/transparencia/oai/enlace-directo-al-portal-unico-de-solicitud-de-acceso-a-la-informacion-publica-saip/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06CA0F9E">
        <w:tc>
          <w:tcPr>
            <w:tcW w:w="4395" w:type="dxa"/>
          </w:tcPr>
          <w:p w14:paraId="40777C7E" w14:textId="77777777" w:rsidR="00156BD0" w:rsidRPr="00EA2D42" w:rsidRDefault="00D44424">
            <w:pPr>
              <w:widowControl w:val="0"/>
              <w:spacing w:after="0" w:line="240" w:lineRule="auto"/>
              <w:rPr>
                <w:rFonts w:cstheme="minorHAnsi"/>
                <w:bCs/>
                <w:color w:val="000000" w:themeColor="text1"/>
              </w:rPr>
            </w:pPr>
            <w:r w:rsidRPr="00EA2D42">
              <w:rPr>
                <w:rFonts w:eastAsia="Calibri" w:cstheme="minorHAnsi"/>
                <w:bCs/>
                <w:color w:val="000000" w:themeColor="text1"/>
              </w:rPr>
              <w:t>Índice de Transparencia Estandarizado</w:t>
            </w:r>
          </w:p>
        </w:tc>
        <w:tc>
          <w:tcPr>
            <w:tcW w:w="1415" w:type="dxa"/>
          </w:tcPr>
          <w:p w14:paraId="61731696" w14:textId="77777777" w:rsidR="00156BD0" w:rsidRPr="00EA2D42" w:rsidRDefault="00D44424">
            <w:pPr>
              <w:widowControl w:val="0"/>
              <w:spacing w:after="0" w:line="240" w:lineRule="auto"/>
              <w:jc w:val="center"/>
              <w:rPr>
                <w:rFonts w:cstheme="minorHAnsi"/>
                <w:b/>
                <w:lang w:val="en-US"/>
              </w:rPr>
            </w:pPr>
            <w:r w:rsidRPr="00EA2D42">
              <w:rPr>
                <w:rFonts w:eastAsia="Calibri" w:cstheme="minorHAnsi"/>
                <w:b/>
              </w:rPr>
              <w:t>Digital</w:t>
            </w:r>
            <w:r w:rsidRPr="00EA2D42">
              <w:rPr>
                <w:rFonts w:eastAsia="Calibri" w:cstheme="minorHAnsi"/>
                <w:b/>
                <w:lang w:val="en-US"/>
              </w:rPr>
              <w:t>-</w:t>
            </w:r>
            <w:proofErr w:type="spellStart"/>
            <w:r w:rsidRPr="00EA2D42">
              <w:rPr>
                <w:rFonts w:eastAsia="Calibri" w:cstheme="minorHAnsi"/>
                <w:b/>
                <w:lang w:val="en-US"/>
              </w:rPr>
              <w:t>descarga</w:t>
            </w:r>
            <w:proofErr w:type="spellEnd"/>
          </w:p>
        </w:tc>
        <w:tc>
          <w:tcPr>
            <w:tcW w:w="5955" w:type="dxa"/>
            <w:vAlign w:val="center"/>
          </w:tcPr>
          <w:p w14:paraId="1633C617" w14:textId="467777B4" w:rsidR="00156BD0" w:rsidRPr="00EA2D42" w:rsidRDefault="00F8540F">
            <w:pPr>
              <w:widowControl w:val="0"/>
              <w:spacing w:after="0" w:line="240" w:lineRule="auto"/>
              <w:jc w:val="center"/>
              <w:rPr>
                <w:rFonts w:cstheme="minorHAnsi"/>
                <w:b/>
                <w:lang w:val="en-US"/>
              </w:rPr>
            </w:pPr>
            <w:hyperlink r:id="rId26" w:history="1">
              <w:r w:rsidRPr="008C4ED7">
                <w:rPr>
                  <w:rStyle w:val="Hipervnculo"/>
                  <w:rFonts w:eastAsia="Calibri" w:cstheme="minorHAnsi"/>
                  <w:b/>
                  <w:lang w:val="en-US"/>
                </w:rPr>
                <w:t>http://www.inespre.gob.do/transparencia/oai/indice-de-transparencia-estandarizado/</w:t>
              </w:r>
            </w:hyperlink>
          </w:p>
        </w:tc>
        <w:tc>
          <w:tcPr>
            <w:tcW w:w="1418" w:type="dxa"/>
          </w:tcPr>
          <w:p w14:paraId="717AAFBA" w14:textId="77777777" w:rsidR="00156BD0" w:rsidRPr="00EA2D42" w:rsidRDefault="00156BD0">
            <w:pPr>
              <w:widowControl w:val="0"/>
              <w:spacing w:after="0" w:line="240" w:lineRule="auto"/>
              <w:jc w:val="center"/>
              <w:rPr>
                <w:rFonts w:cstheme="minorHAnsi"/>
                <w:b/>
                <w:lang w:val="en-US"/>
              </w:rPr>
            </w:pPr>
          </w:p>
          <w:p w14:paraId="008710A2" w14:textId="7335A499" w:rsidR="62C624FD" w:rsidRPr="007F0619" w:rsidRDefault="00232BF5" w:rsidP="62C624FD">
            <w:pPr>
              <w:widowControl w:val="0"/>
              <w:spacing w:after="0" w:line="240" w:lineRule="auto"/>
              <w:jc w:val="center"/>
            </w:pPr>
            <w:r>
              <w:rPr>
                <w:rFonts w:eastAsia="Calibri"/>
                <w:b/>
                <w:bCs/>
                <w:lang w:val="es-ES"/>
              </w:rPr>
              <w:t>Diciembre</w:t>
            </w:r>
          </w:p>
          <w:p w14:paraId="1FBE425F" w14:textId="5C3A8282" w:rsidR="00156BD0" w:rsidRPr="00EA2D42" w:rsidRDefault="00D44424">
            <w:pPr>
              <w:widowControl w:val="0"/>
              <w:spacing w:after="0" w:line="240" w:lineRule="auto"/>
              <w:jc w:val="center"/>
              <w:rPr>
                <w:rFonts w:cstheme="minorHAnsi"/>
                <w:b/>
                <w:bCs/>
              </w:rPr>
            </w:pPr>
            <w:r w:rsidRPr="007F0619">
              <w:rPr>
                <w:rFonts w:eastAsia="Calibri" w:cstheme="minorHAnsi"/>
                <w:b/>
                <w:bCs/>
                <w:lang w:val="es-ES"/>
              </w:rPr>
              <w:t>202</w:t>
            </w:r>
            <w:r w:rsidR="004B7F80" w:rsidRPr="007F0619">
              <w:rPr>
                <w:rFonts w:eastAsia="Calibri" w:cstheme="minorHAnsi"/>
                <w:b/>
                <w:bCs/>
                <w:lang w:val="es-ES"/>
              </w:rPr>
              <w:t>4</w:t>
            </w:r>
          </w:p>
        </w:tc>
        <w:tc>
          <w:tcPr>
            <w:tcW w:w="1420" w:type="dxa"/>
          </w:tcPr>
          <w:p w14:paraId="56EE48EE" w14:textId="77777777" w:rsidR="00156BD0" w:rsidRPr="00EA2D42" w:rsidRDefault="00156BD0">
            <w:pPr>
              <w:widowControl w:val="0"/>
              <w:tabs>
                <w:tab w:val="left" w:pos="585"/>
                <w:tab w:val="center" w:pos="718"/>
              </w:tabs>
              <w:spacing w:after="0" w:line="240" w:lineRule="auto"/>
              <w:jc w:val="center"/>
              <w:rPr>
                <w:rFonts w:cstheme="minorHAnsi"/>
                <w:b/>
                <w:highlight w:val="lightGray"/>
              </w:rPr>
            </w:pPr>
          </w:p>
          <w:p w14:paraId="256DC23B" w14:textId="77777777" w:rsidR="00156BD0" w:rsidRPr="00EA2D42" w:rsidRDefault="00D44424">
            <w:pPr>
              <w:widowControl w:val="0"/>
              <w:tabs>
                <w:tab w:val="left" w:pos="585"/>
                <w:tab w:val="center" w:pos="718"/>
              </w:tabs>
              <w:spacing w:after="0" w:line="240" w:lineRule="auto"/>
              <w:jc w:val="center"/>
              <w:rPr>
                <w:rFonts w:cstheme="minorHAnsi"/>
                <w:b/>
                <w:highlight w:val="lightGray"/>
              </w:rPr>
            </w:pPr>
            <w:r w:rsidRPr="004A03FE">
              <w:rPr>
                <w:rFonts w:eastAsia="Calibri" w:cstheme="minorHAnsi"/>
                <w:b/>
              </w:rPr>
              <w:t>Si</w:t>
            </w:r>
          </w:p>
        </w:tc>
      </w:tr>
      <w:tr w:rsidR="00156BD0" w14:paraId="693A77B8" w14:textId="77777777" w:rsidTr="06CA0F9E">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5C21D2CA" w:rsidR="00156BD0" w:rsidRPr="00EA2D42" w:rsidRDefault="00F8540F">
            <w:pPr>
              <w:widowControl w:val="0"/>
              <w:spacing w:after="0" w:line="240" w:lineRule="auto"/>
              <w:jc w:val="center"/>
              <w:rPr>
                <w:rFonts w:cstheme="minorHAnsi"/>
                <w:b/>
              </w:rPr>
            </w:pPr>
            <w:hyperlink r:id="rId27" w:history="1">
              <w:r w:rsidRPr="008C4ED7">
                <w:rPr>
                  <w:rStyle w:val="Hipervnculo"/>
                  <w:rFonts w:eastAsia="Calibri" w:cstheme="minorHAnsi"/>
                  <w:b/>
                </w:rPr>
                <w:t>http://www.inespre.gob.do/transparencia/oai/preguntas-frecuentes/</w:t>
              </w:r>
            </w:hyperlink>
          </w:p>
        </w:tc>
        <w:tc>
          <w:tcPr>
            <w:tcW w:w="1418" w:type="dxa"/>
          </w:tcPr>
          <w:p w14:paraId="2908EB2C" w14:textId="77777777" w:rsidR="00156BD0" w:rsidRPr="00EA2D42" w:rsidRDefault="00156BD0">
            <w:pPr>
              <w:widowControl w:val="0"/>
              <w:spacing w:after="0" w:line="240" w:lineRule="auto"/>
              <w:jc w:val="center"/>
              <w:rPr>
                <w:rFonts w:cstheme="minorHAnsi"/>
                <w:b/>
                <w:lang w:val="es-ES"/>
              </w:rPr>
            </w:pPr>
          </w:p>
          <w:p w14:paraId="2F132D79" w14:textId="77777777" w:rsidR="00156BD0" w:rsidRPr="00EA2D42" w:rsidRDefault="00D44424">
            <w:pPr>
              <w:widowControl w:val="0"/>
              <w:spacing w:after="0" w:line="240" w:lineRule="auto"/>
              <w:jc w:val="center"/>
              <w:rPr>
                <w:rFonts w:cstheme="minorHAnsi"/>
                <w:b/>
                <w:bCs/>
              </w:rPr>
            </w:pPr>
            <w:r w:rsidRPr="00EA2D42">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6CA0F9E">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6CA0F9E">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lastRenderedPageBreak/>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089268E3" w:rsidR="00156BD0" w:rsidRDefault="00F8540F">
            <w:pPr>
              <w:widowControl w:val="0"/>
              <w:spacing w:after="0" w:line="240" w:lineRule="auto"/>
              <w:rPr>
                <w:rFonts w:cstheme="minorHAnsi"/>
                <w:b/>
                <w:bCs/>
                <w:color w:val="1F497D" w:themeColor="text2"/>
              </w:rPr>
            </w:pPr>
            <w:hyperlink r:id="rId28" w:history="1">
              <w:r w:rsidRPr="008C4ED7">
                <w:rPr>
                  <w:rStyle w:val="Hipervnculo"/>
                  <w:rFonts w:eastAsia="Calibri" w:cstheme="minorHAnsi"/>
                  <w:b/>
                  <w:bCs/>
                </w:rPr>
                <w:t>https://www.inespre.gob.do/transparencia/plan-estrategico/planificacion-estrategica/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6CA0F9E">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37480B3A" w:rsidR="00156BD0" w:rsidRDefault="00F8540F">
            <w:pPr>
              <w:widowControl w:val="0"/>
              <w:spacing w:after="0" w:line="240" w:lineRule="auto"/>
              <w:rPr>
                <w:rFonts w:cstheme="minorHAnsi"/>
                <w:b/>
                <w:bCs/>
              </w:rPr>
            </w:pPr>
            <w:hyperlink r:id="rId29" w:history="1">
              <w:r w:rsidRPr="008C4ED7">
                <w:rPr>
                  <w:rStyle w:val="Hipervnculo"/>
                  <w:rFonts w:eastAsia="Calibri" w:cstheme="minorHAnsi"/>
                  <w:b/>
                  <w:bCs/>
                </w:rPr>
                <w:t>https://www.inespre.gob.do/transparencia/plan-estrategico/plan-operativo-anual-poa/</w:t>
              </w:r>
            </w:hyperlink>
          </w:p>
        </w:tc>
        <w:tc>
          <w:tcPr>
            <w:tcW w:w="1418" w:type="dxa"/>
            <w:vAlign w:val="center"/>
          </w:tcPr>
          <w:p w14:paraId="40E2D402" w14:textId="31AB25CB" w:rsidR="00156BD0" w:rsidRDefault="0716DD9B" w:rsidP="06CA0F9E">
            <w:pPr>
              <w:widowControl w:val="0"/>
              <w:spacing w:after="0" w:line="240" w:lineRule="auto"/>
              <w:jc w:val="center"/>
              <w:rPr>
                <w:rFonts w:eastAsia="Calibri"/>
                <w:b/>
                <w:bCs/>
                <w:lang w:val="es-ES"/>
              </w:rPr>
            </w:pPr>
            <w:r w:rsidRPr="06CA0F9E">
              <w:rPr>
                <w:rFonts w:eastAsia="Calibri"/>
                <w:b/>
                <w:bCs/>
                <w:lang w:val="es-ES"/>
              </w:rPr>
              <w:t>Enero</w:t>
            </w:r>
            <w:r w:rsidR="32E02C88" w:rsidRPr="06CA0F9E">
              <w:rPr>
                <w:rFonts w:eastAsia="Calibri"/>
                <w:b/>
                <w:bCs/>
                <w:lang w:val="es-ES"/>
              </w:rPr>
              <w:t xml:space="preserve"> 202</w:t>
            </w:r>
            <w:r w:rsidR="37E52E5D" w:rsidRPr="06CA0F9E">
              <w:rPr>
                <w:rFonts w:eastAsia="Calibri"/>
                <w:b/>
                <w:bCs/>
                <w:lang w:val="es-ES"/>
              </w:rPr>
              <w:t>5</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6CA0F9E">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14AF9124" w:rsidR="00156BD0" w:rsidRDefault="00F8540F">
            <w:pPr>
              <w:widowControl w:val="0"/>
              <w:spacing w:after="0" w:line="240" w:lineRule="auto"/>
              <w:rPr>
                <w:rFonts w:cstheme="minorHAnsi"/>
                <w:b/>
                <w:bCs/>
              </w:rPr>
            </w:pPr>
            <w:hyperlink r:id="rId30" w:history="1">
              <w:r w:rsidRPr="008C4ED7">
                <w:rPr>
                  <w:rStyle w:val="Hipervnculo"/>
                  <w:rFonts w:eastAsia="Calibri" w:cstheme="minorHAnsi"/>
                  <w:b/>
                  <w:bCs/>
                </w:rPr>
                <w:t>https://www.inespre.gob.do/transparencia/plan-estrategico/plan-operativo-anual-poa/</w:t>
              </w:r>
            </w:hyperlink>
          </w:p>
        </w:tc>
        <w:tc>
          <w:tcPr>
            <w:tcW w:w="1418" w:type="dxa"/>
            <w:vAlign w:val="center"/>
          </w:tcPr>
          <w:p w14:paraId="1A7B0EB7" w14:textId="06E6EC1E" w:rsidR="00156BD0" w:rsidRPr="00B76CE9" w:rsidRDefault="7076EB67" w:rsidP="0177A9BC">
            <w:pPr>
              <w:widowControl w:val="0"/>
              <w:spacing w:after="0" w:line="240" w:lineRule="auto"/>
              <w:jc w:val="center"/>
              <w:rPr>
                <w:b/>
                <w:bCs/>
                <w:highlight w:val="yellow"/>
                <w:lang w:val="es-ES"/>
              </w:rPr>
            </w:pPr>
            <w:r w:rsidRPr="06CA0F9E">
              <w:rPr>
                <w:rFonts w:eastAsia="Calibri"/>
                <w:b/>
                <w:bCs/>
                <w:lang w:val="es-ES"/>
              </w:rPr>
              <w:t>Diciembre</w:t>
            </w:r>
            <w:r w:rsidR="2E907751" w:rsidRPr="06CA0F9E">
              <w:rPr>
                <w:rFonts w:eastAsia="Calibri"/>
                <w:b/>
                <w:bCs/>
                <w:lang w:val="es-ES"/>
              </w:rPr>
              <w:t xml:space="preserve"> </w:t>
            </w:r>
            <w:r w:rsidR="32E02C88" w:rsidRPr="06CA0F9E">
              <w:rPr>
                <w:rFonts w:eastAsia="Calibri"/>
                <w:b/>
                <w:bCs/>
                <w:lang w:val="es-ES"/>
              </w:rPr>
              <w:t>202</w:t>
            </w:r>
            <w:r w:rsidR="0011076A" w:rsidRPr="06CA0F9E">
              <w:rPr>
                <w:rFonts w:eastAsia="Calibri"/>
                <w:b/>
                <w:bCs/>
                <w:lang w:val="es-ES"/>
              </w:rPr>
              <w:t>4</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6CA0F9E">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50475025" w:rsidR="00156BD0" w:rsidRDefault="004A672B">
            <w:pPr>
              <w:widowControl w:val="0"/>
              <w:spacing w:after="0" w:line="240" w:lineRule="auto"/>
              <w:rPr>
                <w:rFonts w:cstheme="minorHAnsi"/>
                <w:b/>
                <w:bCs/>
              </w:rPr>
            </w:pPr>
            <w:hyperlink r:id="rId31" w:history="1">
              <w:r w:rsidRPr="008C4ED7">
                <w:rPr>
                  <w:rStyle w:val="Hipervnculo"/>
                  <w:rFonts w:eastAsia="Calibri" w:cstheme="minorHAnsi"/>
                  <w:b/>
                  <w:bCs/>
                </w:rPr>
                <w:t>https://www.inespre.gob.do/transparencia/plan-estrategico/memorias-institucionales/</w:t>
              </w:r>
            </w:hyperlink>
          </w:p>
        </w:tc>
        <w:tc>
          <w:tcPr>
            <w:tcW w:w="1418" w:type="dxa"/>
            <w:vAlign w:val="center"/>
          </w:tcPr>
          <w:p w14:paraId="38CCC313" w14:textId="690D33E4" w:rsidR="00156BD0" w:rsidRDefault="32E02C88" w:rsidP="06CA0F9E">
            <w:pPr>
              <w:widowControl w:val="0"/>
              <w:spacing w:after="0" w:line="240" w:lineRule="auto"/>
              <w:jc w:val="center"/>
              <w:rPr>
                <w:rFonts w:eastAsia="Calibri"/>
                <w:b/>
                <w:bCs/>
                <w:lang w:val="es-ES"/>
              </w:rPr>
            </w:pPr>
            <w:r w:rsidRPr="06CA0F9E">
              <w:rPr>
                <w:rFonts w:eastAsia="Calibri"/>
                <w:b/>
                <w:bCs/>
                <w:lang w:val="es-ES"/>
              </w:rPr>
              <w:t>Diciembre</w:t>
            </w:r>
            <w:r w:rsidR="00D44424" w:rsidRPr="06CA0F9E">
              <w:rPr>
                <w:rFonts w:eastAsia="Calibri"/>
                <w:b/>
                <w:bCs/>
                <w:lang w:val="es-ES"/>
              </w:rPr>
              <w:t xml:space="preserve"> 202</w:t>
            </w:r>
            <w:r w:rsidR="555F2540" w:rsidRPr="06CA0F9E">
              <w:rPr>
                <w:rFonts w:eastAsia="Calibri"/>
                <w:b/>
                <w:bCs/>
                <w:lang w:val="es-ES"/>
              </w:rPr>
              <w:t>4</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06CA0F9E">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06CA0F9E">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D44424">
            <w:pPr>
              <w:widowControl w:val="0"/>
              <w:spacing w:after="0" w:line="240" w:lineRule="auto"/>
              <w:jc w:val="center"/>
              <w:rPr>
                <w:rFonts w:cstheme="minorHAnsi"/>
                <w:b/>
              </w:rPr>
            </w:pPr>
            <w:hyperlink r:id="rId32">
              <w:r>
                <w:rPr>
                  <w:rStyle w:val="EnlacedeInternet"/>
                  <w:rFonts w:eastAsia="Calibri" w:cstheme="minorHAnsi"/>
                  <w:b/>
                </w:rPr>
                <w:t>http://www.inespre.gob.do/transparencia/publicaciones-oficiales-2/</w:t>
              </w:r>
            </w:hyperlink>
          </w:p>
        </w:tc>
        <w:tc>
          <w:tcPr>
            <w:tcW w:w="1418" w:type="dxa"/>
            <w:vAlign w:val="center"/>
          </w:tcPr>
          <w:p w14:paraId="4AE6EA4C" w14:textId="1DA99C82" w:rsidR="00156BD0" w:rsidRDefault="00232BF5" w:rsidP="62C624FD">
            <w:pPr>
              <w:widowControl w:val="0"/>
              <w:spacing w:after="0" w:line="240" w:lineRule="auto"/>
              <w:jc w:val="center"/>
            </w:pPr>
            <w:r>
              <w:rPr>
                <w:rFonts w:eastAsia="Calibri"/>
                <w:b/>
                <w:bCs/>
                <w:lang w:val="es-ES"/>
              </w:rPr>
              <w:t xml:space="preserve">Enero </w:t>
            </w:r>
            <w:r w:rsidR="57640224" w:rsidRPr="06CA0F9E">
              <w:rPr>
                <w:rFonts w:eastAsia="Calibri"/>
                <w:b/>
                <w:bCs/>
                <w:lang w:val="es-ES"/>
              </w:rPr>
              <w:t>2</w:t>
            </w:r>
            <w:r w:rsidR="57E44ECB" w:rsidRPr="06CA0F9E">
              <w:rPr>
                <w:rFonts w:eastAsia="Calibri"/>
                <w:b/>
                <w:bCs/>
                <w:lang w:val="es-ES"/>
              </w:rPr>
              <w:t>02</w:t>
            </w:r>
            <w:r>
              <w:rPr>
                <w:rFonts w:eastAsia="Calibri"/>
                <w:b/>
                <w:bCs/>
                <w:lang w:val="es-ES"/>
              </w:rPr>
              <w:t>5</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53E0F1E">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53E0F1E">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D44424">
            <w:pPr>
              <w:widowControl w:val="0"/>
              <w:spacing w:after="0" w:line="240" w:lineRule="auto"/>
              <w:jc w:val="center"/>
              <w:rPr>
                <w:rFonts w:cstheme="minorHAnsi"/>
                <w:b/>
              </w:rPr>
            </w:pPr>
            <w:hyperlink r:id="rId33">
              <w:r>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3D105F42" w:rsidR="00156BD0" w:rsidRDefault="6C126C9B" w:rsidP="0177A9BC">
            <w:pPr>
              <w:widowControl w:val="0"/>
              <w:spacing w:after="0" w:line="240" w:lineRule="auto"/>
              <w:jc w:val="center"/>
            </w:pPr>
            <w:r w:rsidRPr="053E0F1E">
              <w:rPr>
                <w:rFonts w:eastAsia="Calibri"/>
                <w:b/>
                <w:bCs/>
                <w:lang w:val="es-ES"/>
              </w:rPr>
              <w:lastRenderedPageBreak/>
              <w:t xml:space="preserve">Diciembre </w:t>
            </w:r>
            <w:r w:rsidR="32E02C88" w:rsidRPr="053E0F1E">
              <w:rPr>
                <w:rFonts w:eastAsia="Calibri"/>
                <w:b/>
                <w:bCs/>
                <w:lang w:val="es-ES"/>
              </w:rPr>
              <w:t>202</w:t>
            </w:r>
            <w:r w:rsidR="2E907751" w:rsidRPr="053E0F1E">
              <w:rPr>
                <w:rFonts w:eastAsia="Calibri"/>
                <w:b/>
                <w:bCs/>
                <w:lang w:val="es-ES"/>
              </w:rPr>
              <w:t>4</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Agromercados</w:t>
            </w:r>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6BDF1FEC" w:rsidR="00156BD0" w:rsidRDefault="0089467D">
            <w:pPr>
              <w:widowControl w:val="0"/>
              <w:spacing w:after="0" w:line="240" w:lineRule="auto"/>
              <w:jc w:val="center"/>
              <w:rPr>
                <w:rStyle w:val="EnlacedeInternet"/>
                <w:rFonts w:cstheme="minorHAnsi"/>
                <w:b/>
              </w:rPr>
            </w:pPr>
            <w:hyperlink r:id="rId34" w:history="1">
              <w:r w:rsidRPr="008C4ED7">
                <w:rPr>
                  <w:rStyle w:val="Hipervnculo"/>
                  <w:rFonts w:eastAsia="Calibri" w:cstheme="minorHAnsi"/>
                  <w:b/>
                </w:rPr>
                <w:t>https://inespre.gob.do/formulario-para-solicitud-de-laboratorio</w:t>
              </w:r>
            </w:hyperlink>
            <w:r>
              <w:rPr>
                <w:rStyle w:val="EnlacedeInternet"/>
                <w:rFonts w:eastAsia="Calibri" w:cstheme="minorHAnsi"/>
                <w:b/>
              </w:rPr>
              <w:t xml:space="preserve"> </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43DECC33" w:rsidR="00156BD0" w:rsidRDefault="00AC1A02">
            <w:pPr>
              <w:widowControl w:val="0"/>
              <w:spacing w:after="0" w:line="240" w:lineRule="auto"/>
              <w:jc w:val="center"/>
              <w:rPr>
                <w:rFonts w:cstheme="minorHAnsi"/>
                <w:b/>
                <w:bCs/>
                <w:lang w:val="es-ES"/>
              </w:rPr>
            </w:pPr>
            <w:r>
              <w:rPr>
                <w:rFonts w:eastAsia="Calibri" w:cstheme="minorHAnsi"/>
                <w:b/>
                <w:bCs/>
                <w:lang w:val="es-ES"/>
              </w:rPr>
              <w:t>Febrero 202</w:t>
            </w:r>
            <w:r w:rsidR="000657B7">
              <w:rPr>
                <w:rFonts w:eastAsia="Calibri" w:cstheme="minorHAnsi"/>
                <w:b/>
                <w:bCs/>
                <w:lang w:val="es-ES"/>
              </w:rPr>
              <w:t>4</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rsidTr="06CA0F9E">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w:t>
            </w:r>
            <w:r>
              <w:rPr>
                <w:rFonts w:eastAsia="Calibri" w:cstheme="minorHAnsi"/>
                <w:b/>
                <w:color w:val="FFFFFF" w:themeColor="background1"/>
              </w:rPr>
              <w:lastRenderedPageBreak/>
              <w:t xml:space="preserve">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Disponibilida</w:t>
            </w:r>
            <w:r>
              <w:rPr>
                <w:rFonts w:eastAsia="Calibri" w:cstheme="minorHAnsi"/>
                <w:b/>
                <w:color w:val="FFFFFF" w:themeColor="background1"/>
              </w:rPr>
              <w:lastRenderedPageBreak/>
              <w:t>d (Si/No)</w:t>
            </w:r>
          </w:p>
        </w:tc>
      </w:tr>
      <w:tr w:rsidR="00156BD0" w14:paraId="668FCCB7" w14:textId="77777777" w:rsidTr="06CA0F9E">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D44424">
            <w:pPr>
              <w:widowControl w:val="0"/>
              <w:spacing w:after="0" w:line="240" w:lineRule="auto"/>
              <w:jc w:val="center"/>
              <w:rPr>
                <w:rFonts w:cstheme="minorHAnsi"/>
                <w:b/>
              </w:rPr>
            </w:pPr>
            <w:hyperlink r:id="rId35">
              <w:r>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rsidTr="06CA0F9E">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207B1002" w:rsidR="00156BD0" w:rsidRDefault="00D44424">
            <w:pPr>
              <w:widowControl w:val="0"/>
              <w:spacing w:after="0" w:line="240" w:lineRule="auto"/>
              <w:jc w:val="center"/>
              <w:rPr>
                <w:rFonts w:cstheme="minorHAnsi"/>
              </w:rPr>
            </w:pPr>
            <w:r>
              <w:rPr>
                <w:rStyle w:val="EnlacedeInternet"/>
                <w:rFonts w:eastAsia="Calibri" w:cstheme="minorHAnsi"/>
                <w:b/>
              </w:rPr>
              <w:t>https://www.inespre.go</w:t>
            </w:r>
            <w:r w:rsidR="00FE5BA8">
              <w:rPr>
                <w:rStyle w:val="EnlacedeInternet"/>
                <w:rFonts w:eastAsia="Calibri" w:cstheme="minorHAnsi"/>
                <w:b/>
              </w:rPr>
              <w:t>b</w:t>
            </w:r>
            <w:r>
              <w:rPr>
                <w:rStyle w:val="EnlacedeInternet"/>
                <w:rFonts w:eastAsia="Calibri" w:cstheme="minorHAnsi"/>
                <w:b/>
              </w:rPr>
              <w:t>.do/transparencia/estadisticas-linea-311/</w:t>
            </w:r>
          </w:p>
        </w:tc>
        <w:tc>
          <w:tcPr>
            <w:tcW w:w="1418" w:type="dxa"/>
            <w:vAlign w:val="center"/>
          </w:tcPr>
          <w:p w14:paraId="50E16BC2" w14:textId="37EC3489" w:rsidR="00156BD0" w:rsidRDefault="1E1E4371" w:rsidP="06CA0F9E">
            <w:pPr>
              <w:widowControl w:val="0"/>
              <w:spacing w:after="0" w:line="240" w:lineRule="auto"/>
              <w:jc w:val="center"/>
              <w:rPr>
                <w:b/>
                <w:bCs/>
                <w:lang w:val="es-ES"/>
              </w:rPr>
            </w:pPr>
            <w:r w:rsidRPr="06CA0F9E">
              <w:rPr>
                <w:rFonts w:eastAsia="Calibri"/>
                <w:b/>
                <w:bCs/>
                <w:lang w:val="es-ES"/>
              </w:rPr>
              <w:t xml:space="preserve">Diciembre </w:t>
            </w:r>
            <w:r w:rsidR="0011076A" w:rsidRPr="06CA0F9E">
              <w:rPr>
                <w:rFonts w:eastAsia="Calibri"/>
                <w:b/>
                <w:bCs/>
                <w:lang w:val="es-ES"/>
              </w:rPr>
              <w:t>2</w:t>
            </w:r>
            <w:r w:rsidR="00D44424" w:rsidRPr="06CA0F9E">
              <w:rPr>
                <w:rFonts w:eastAsia="Calibri"/>
                <w:b/>
                <w:bCs/>
                <w:lang w:val="es-ES"/>
              </w:rPr>
              <w:t>02</w:t>
            </w:r>
            <w:r w:rsidR="0011076A" w:rsidRPr="06CA0F9E">
              <w:rPr>
                <w:rFonts w:eastAsia="Calibri"/>
                <w:b/>
                <w:bCs/>
                <w:lang w:val="es-ES"/>
              </w:rPr>
              <w:t>4</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w:t>
            </w:r>
            <w:proofErr w:type="spellStart"/>
            <w:r>
              <w:rPr>
                <w:rFonts w:eastAsia="Calibri" w:cstheme="minorHAnsi"/>
                <w:b/>
                <w:lang w:val="en-US"/>
              </w:rPr>
              <w:t>descarga</w:t>
            </w:r>
            <w:proofErr w:type="spellEnd"/>
          </w:p>
        </w:tc>
        <w:tc>
          <w:tcPr>
            <w:tcW w:w="5952" w:type="dxa"/>
            <w:vAlign w:val="center"/>
          </w:tcPr>
          <w:p w14:paraId="698AD06A" w14:textId="1D58483C" w:rsidR="00156BD0" w:rsidRDefault="00FE5BA8">
            <w:pPr>
              <w:widowControl w:val="0"/>
              <w:spacing w:after="0" w:line="240" w:lineRule="auto"/>
              <w:jc w:val="center"/>
              <w:rPr>
                <w:rFonts w:cstheme="minorHAnsi"/>
                <w:b/>
                <w:lang w:val="en-US"/>
              </w:rPr>
            </w:pPr>
            <w:hyperlink r:id="rId36" w:history="1">
              <w:r w:rsidRPr="008C4ED7">
                <w:rPr>
                  <w:rStyle w:val="Hipervnculo"/>
                  <w:rFonts w:eastAsia="Calibri" w:cstheme="minorHAnsi"/>
                  <w:b/>
                  <w:lang w:val="en-US"/>
                </w:rPr>
                <w:t>http://www.inespre.gob.do/transparencia/declaraciones-juradas/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06CA0F9E">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06CA0F9E">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D44424">
            <w:pPr>
              <w:widowControl w:val="0"/>
              <w:spacing w:after="0" w:line="240" w:lineRule="auto"/>
              <w:jc w:val="center"/>
              <w:rPr>
                <w:rFonts w:cstheme="minorHAnsi"/>
                <w:b/>
              </w:rPr>
            </w:pPr>
            <w:hyperlink r:id="rId37">
              <w:r>
                <w:rPr>
                  <w:rStyle w:val="EnlacedeInternet"/>
                  <w:rFonts w:eastAsia="Calibri" w:cstheme="minorHAnsi"/>
                  <w:b/>
                </w:rPr>
                <w:t>http://www.inespre.gob.do/transparencia/presupuesto/presupuesto-aprobado-del-ano/</w:t>
              </w:r>
            </w:hyperlink>
          </w:p>
        </w:tc>
        <w:tc>
          <w:tcPr>
            <w:tcW w:w="1417" w:type="dxa"/>
            <w:vAlign w:val="center"/>
          </w:tcPr>
          <w:p w14:paraId="6E1D59C2" w14:textId="25B06605" w:rsidR="00156BD0" w:rsidRDefault="32E02C88" w:rsidP="06CA0F9E">
            <w:pPr>
              <w:widowControl w:val="0"/>
              <w:spacing w:after="0" w:line="240" w:lineRule="auto"/>
              <w:jc w:val="center"/>
              <w:rPr>
                <w:rFonts w:eastAsia="Calibri"/>
                <w:b/>
                <w:bCs/>
                <w:lang w:val="es-ES"/>
              </w:rPr>
            </w:pPr>
            <w:r w:rsidRPr="06CA0F9E">
              <w:rPr>
                <w:rFonts w:eastAsia="Calibri"/>
                <w:b/>
                <w:bCs/>
                <w:lang w:val="es-ES"/>
              </w:rPr>
              <w:t>Diciembre 202</w:t>
            </w:r>
            <w:r w:rsidR="388F9951" w:rsidRPr="06CA0F9E">
              <w:rPr>
                <w:rFonts w:eastAsia="Calibri"/>
                <w:b/>
                <w:bCs/>
                <w:lang w:val="es-ES"/>
              </w:rPr>
              <w:t>4</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06CA0F9E">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2B90109A" w14:textId="5F1BDBEA" w:rsidR="00156BD0" w:rsidRDefault="00E970F3">
            <w:pPr>
              <w:widowControl w:val="0"/>
              <w:spacing w:after="0" w:line="240" w:lineRule="auto"/>
              <w:jc w:val="center"/>
              <w:rPr>
                <w:rFonts w:cstheme="minorHAnsi"/>
                <w:b/>
                <w:color w:val="0000FF"/>
              </w:rPr>
            </w:pPr>
            <w:hyperlink r:id="rId38" w:history="1">
              <w:r w:rsidRPr="008C4ED7">
                <w:rPr>
                  <w:rStyle w:val="Hipervnculo"/>
                  <w:rFonts w:eastAsia="Calibri" w:cstheme="minorHAnsi"/>
                  <w:b/>
                </w:rPr>
                <w:t>https://www.inespre.gob.do/transparencia/download/programacion-indicativa-anual-2021</w:t>
              </w:r>
            </w:hyperlink>
          </w:p>
        </w:tc>
        <w:tc>
          <w:tcPr>
            <w:tcW w:w="1417" w:type="dxa"/>
            <w:vAlign w:val="center"/>
          </w:tcPr>
          <w:p w14:paraId="7E0570CC" w14:textId="626D1036" w:rsidR="00156BD0" w:rsidRDefault="00D44424" w:rsidP="06CA0F9E">
            <w:pPr>
              <w:widowControl w:val="0"/>
              <w:spacing w:after="0" w:line="240" w:lineRule="auto"/>
              <w:jc w:val="center"/>
              <w:rPr>
                <w:rFonts w:eastAsia="Calibri"/>
                <w:b/>
                <w:bCs/>
                <w:lang w:val="es-ES"/>
              </w:rPr>
            </w:pPr>
            <w:r w:rsidRPr="06CA0F9E">
              <w:rPr>
                <w:rFonts w:eastAsia="Calibri"/>
                <w:b/>
                <w:bCs/>
                <w:lang w:val="es-ES"/>
              </w:rPr>
              <w:t>Enero 202</w:t>
            </w:r>
            <w:r w:rsidR="0481862D" w:rsidRPr="06CA0F9E">
              <w:rPr>
                <w:rFonts w:eastAsia="Calibri"/>
                <w:b/>
                <w:bCs/>
                <w:lang w:val="es-ES"/>
              </w:rPr>
              <w:t>5</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06CA0F9E">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45A1CCA0" w:rsidR="00156BD0" w:rsidRDefault="00E970F3">
            <w:pPr>
              <w:widowControl w:val="0"/>
              <w:spacing w:after="0" w:line="240" w:lineRule="auto"/>
              <w:jc w:val="center"/>
              <w:rPr>
                <w:rFonts w:cstheme="minorHAnsi"/>
                <w:b/>
              </w:rPr>
            </w:pPr>
            <w:hyperlink r:id="rId39" w:history="1">
              <w:r w:rsidRPr="008C4ED7">
                <w:rPr>
                  <w:rStyle w:val="Hipervnculo"/>
                  <w:rFonts w:eastAsia="Calibri" w:cstheme="minorHAnsi"/>
                  <w:b/>
                </w:rPr>
                <w:t>https://www.inespre.gob.do/transparencia/presupuesto/ejecuciones-presupuestarias/</w:t>
              </w:r>
            </w:hyperlink>
          </w:p>
        </w:tc>
        <w:tc>
          <w:tcPr>
            <w:tcW w:w="1417" w:type="dxa"/>
            <w:vAlign w:val="center"/>
          </w:tcPr>
          <w:p w14:paraId="25F4412B" w14:textId="7CED0E4B" w:rsidR="00156BD0" w:rsidRDefault="00232BF5" w:rsidP="57E44ECB">
            <w:pPr>
              <w:widowControl w:val="0"/>
              <w:spacing w:after="0" w:line="240" w:lineRule="auto"/>
              <w:jc w:val="center"/>
              <w:rPr>
                <w:b/>
                <w:bCs/>
                <w:lang w:val="es-ES"/>
              </w:rPr>
            </w:pPr>
            <w:r>
              <w:rPr>
                <w:rFonts w:eastAsia="Calibri"/>
                <w:b/>
                <w:bCs/>
                <w:lang w:val="es-ES"/>
              </w:rPr>
              <w:t xml:space="preserve">Enero </w:t>
            </w:r>
            <w:r w:rsidR="00471676" w:rsidRPr="06CA0F9E">
              <w:rPr>
                <w:rFonts w:eastAsia="Calibri"/>
                <w:b/>
                <w:bCs/>
                <w:lang w:val="es-ES"/>
              </w:rPr>
              <w:t>202</w:t>
            </w:r>
            <w:r>
              <w:rPr>
                <w:rFonts w:eastAsia="Calibri"/>
                <w:b/>
                <w:bCs/>
                <w:lang w:val="es-ES"/>
              </w:rPr>
              <w:t>5</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06CA0F9E">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D44424">
            <w:pPr>
              <w:widowControl w:val="0"/>
              <w:spacing w:after="0" w:line="240" w:lineRule="auto"/>
              <w:jc w:val="center"/>
              <w:rPr>
                <w:rFonts w:cstheme="minorHAnsi"/>
                <w:b/>
                <w:bCs/>
              </w:rPr>
            </w:pPr>
            <w:hyperlink r:id="rId40">
              <w:r>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6E3D801E" w:rsidR="00156BD0" w:rsidRDefault="203EBAD5" w:rsidP="06CA0F9E">
            <w:pPr>
              <w:widowControl w:val="0"/>
              <w:spacing w:after="0" w:line="240" w:lineRule="auto"/>
              <w:jc w:val="center"/>
              <w:rPr>
                <w:rFonts w:eastAsia="Calibri"/>
                <w:b/>
                <w:bCs/>
                <w:lang w:val="es-ES"/>
              </w:rPr>
            </w:pPr>
            <w:r w:rsidRPr="06CA0F9E">
              <w:rPr>
                <w:rFonts w:eastAsia="Calibri"/>
                <w:b/>
                <w:bCs/>
                <w:lang w:val="es-ES"/>
              </w:rPr>
              <w:t>Diciembre 2</w:t>
            </w:r>
            <w:r w:rsidR="00D44424" w:rsidRPr="06CA0F9E">
              <w:rPr>
                <w:rFonts w:eastAsia="Calibri"/>
                <w:b/>
                <w:bCs/>
                <w:lang w:val="es-ES"/>
              </w:rPr>
              <w:t>02</w:t>
            </w:r>
            <w:r w:rsidR="35F00011" w:rsidRPr="06CA0F9E">
              <w:rPr>
                <w:rFonts w:eastAsia="Calibri"/>
                <w:b/>
                <w:bCs/>
                <w:lang w:val="es-ES"/>
              </w:rPr>
              <w:t>4</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06CA0F9E">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D44424">
            <w:pPr>
              <w:widowControl w:val="0"/>
              <w:spacing w:after="0" w:line="240" w:lineRule="auto"/>
              <w:jc w:val="center"/>
              <w:rPr>
                <w:rFonts w:cstheme="minorHAnsi"/>
                <w:b/>
                <w:bCs/>
              </w:rPr>
            </w:pPr>
            <w:hyperlink r:id="rId41">
              <w:r>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317B1D5A" w:rsidR="00156BD0" w:rsidRPr="00085D00" w:rsidRDefault="06490D4A" w:rsidP="0177A9BC">
            <w:pPr>
              <w:widowControl w:val="0"/>
              <w:spacing w:after="0" w:line="240" w:lineRule="auto"/>
              <w:jc w:val="center"/>
              <w:rPr>
                <w:b/>
                <w:bCs/>
                <w:lang w:val="es-ES"/>
              </w:rPr>
            </w:pPr>
            <w:r w:rsidRPr="06CA0F9E">
              <w:rPr>
                <w:rFonts w:eastAsia="Calibri"/>
                <w:b/>
                <w:bCs/>
                <w:lang w:val="es-ES"/>
              </w:rPr>
              <w:t xml:space="preserve">Diciembre </w:t>
            </w:r>
            <w:r w:rsidR="63C3DD56" w:rsidRPr="06CA0F9E">
              <w:rPr>
                <w:rFonts w:eastAsia="Calibri"/>
                <w:b/>
                <w:bCs/>
                <w:lang w:val="es-ES"/>
              </w:rPr>
              <w:t>202</w:t>
            </w:r>
            <w:r w:rsidR="0011076A" w:rsidRPr="06CA0F9E">
              <w:rPr>
                <w:rFonts w:eastAsia="Calibri"/>
                <w:b/>
                <w:bCs/>
                <w:lang w:val="es-ES"/>
              </w:rPr>
              <w:t>4</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06CA0F9E">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D44424">
            <w:pPr>
              <w:widowControl w:val="0"/>
              <w:spacing w:after="0" w:line="240" w:lineRule="auto"/>
              <w:jc w:val="center"/>
              <w:rPr>
                <w:rFonts w:cstheme="minorHAnsi"/>
                <w:b/>
                <w:bCs/>
              </w:rPr>
            </w:pPr>
            <w:hyperlink r:id="rId42">
              <w:r>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1200B4CB" w:rsidR="00156BD0" w:rsidRPr="00085D00" w:rsidRDefault="0D9BCF7A" w:rsidP="0177A9BC">
            <w:pPr>
              <w:widowControl w:val="0"/>
              <w:spacing w:after="0" w:line="240" w:lineRule="auto"/>
              <w:jc w:val="center"/>
              <w:rPr>
                <w:b/>
                <w:bCs/>
                <w:lang w:val="es-ES"/>
              </w:rPr>
            </w:pPr>
            <w:r w:rsidRPr="06CA0F9E">
              <w:rPr>
                <w:rFonts w:eastAsia="Calibri"/>
                <w:b/>
                <w:bCs/>
                <w:lang w:val="es-ES"/>
              </w:rPr>
              <w:t>Diciembre</w:t>
            </w:r>
            <w:r w:rsidR="19F639AA" w:rsidRPr="06CA0F9E">
              <w:rPr>
                <w:rFonts w:eastAsia="Calibri"/>
                <w:b/>
                <w:bCs/>
                <w:lang w:val="es-ES"/>
              </w:rPr>
              <w:t xml:space="preserve"> </w:t>
            </w:r>
            <w:r w:rsidR="32E02C88" w:rsidRPr="06CA0F9E">
              <w:rPr>
                <w:rFonts w:eastAsia="Calibri"/>
                <w:b/>
                <w:bCs/>
                <w:lang w:val="es-ES"/>
              </w:rPr>
              <w:t>202</w:t>
            </w:r>
            <w:r w:rsidR="2E907751" w:rsidRPr="06CA0F9E">
              <w:rPr>
                <w:rFonts w:eastAsia="Calibri"/>
                <w:b/>
                <w:bCs/>
                <w:lang w:val="es-ES"/>
              </w:rPr>
              <w:t>4</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rsidTr="06CA0F9E">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w:t>
            </w:r>
            <w:r>
              <w:rPr>
                <w:rFonts w:eastAsia="Calibri" w:cstheme="minorHAnsi"/>
                <w:b/>
                <w:color w:val="FFFFFF" w:themeColor="background1"/>
              </w:rPr>
              <w:lastRenderedPageBreak/>
              <w:t xml:space="preserve">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 xml:space="preserve">Disponibilidad </w:t>
            </w:r>
            <w:r>
              <w:rPr>
                <w:rFonts w:eastAsia="Calibri" w:cstheme="minorHAnsi"/>
                <w:b/>
                <w:color w:val="FFFFFF" w:themeColor="background1"/>
              </w:rPr>
              <w:lastRenderedPageBreak/>
              <w:t>(Si/No)</w:t>
            </w:r>
          </w:p>
        </w:tc>
      </w:tr>
      <w:tr w:rsidR="00156BD0" w14:paraId="049EF356" w14:textId="77777777" w:rsidTr="06CA0F9E">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0299ECA4" w:rsidR="00156BD0" w:rsidRDefault="00E970F3">
            <w:pPr>
              <w:widowControl w:val="0"/>
              <w:shd w:val="clear" w:color="auto" w:fill="FFFFFF"/>
              <w:spacing w:after="60" w:line="300" w:lineRule="atLeast"/>
              <w:jc w:val="center"/>
              <w:rPr>
                <w:rFonts w:cstheme="minorHAnsi"/>
                <w:b/>
                <w:color w:val="333333"/>
              </w:rPr>
            </w:pPr>
            <w:hyperlink r:id="rId43" w:history="1">
              <w:r w:rsidRPr="008C4ED7">
                <w:rPr>
                  <w:rStyle w:val="Hipervnculo"/>
                  <w:rFonts w:eastAsia="Calibri" w:cstheme="minorHAnsi"/>
                  <w:b/>
                </w:rPr>
                <w:t>https://www.inespre.gob.do/transparencia/recursos-humanos/nomina-de-empleados/</w:t>
              </w:r>
            </w:hyperlink>
            <w:r>
              <w:rPr>
                <w:rStyle w:val="EnlacedeInternet"/>
                <w:rFonts w:eastAsia="Calibri" w:cstheme="minorHAnsi"/>
                <w:b/>
              </w:rPr>
              <w:t xml:space="preserve"> </w:t>
            </w:r>
          </w:p>
        </w:tc>
        <w:tc>
          <w:tcPr>
            <w:tcW w:w="1417" w:type="dxa"/>
            <w:vAlign w:val="center"/>
          </w:tcPr>
          <w:p w14:paraId="20F30C27" w14:textId="161D416B" w:rsidR="00156BD0" w:rsidRDefault="00232BF5" w:rsidP="57E44ECB">
            <w:pPr>
              <w:widowControl w:val="0"/>
              <w:spacing w:after="0" w:line="240" w:lineRule="auto"/>
              <w:jc w:val="center"/>
            </w:pPr>
            <w:r>
              <w:rPr>
                <w:rFonts w:eastAsia="Calibri"/>
                <w:b/>
                <w:bCs/>
                <w:lang w:val="es-ES"/>
              </w:rPr>
              <w:t xml:space="preserve">Enero </w:t>
            </w:r>
            <w:r w:rsidR="203EBAD5" w:rsidRPr="06CA0F9E">
              <w:rPr>
                <w:rFonts w:eastAsia="Calibri"/>
                <w:b/>
                <w:bCs/>
                <w:lang w:val="es-ES"/>
              </w:rPr>
              <w:t>202</w:t>
            </w:r>
            <w:r>
              <w:rPr>
                <w:rFonts w:eastAsia="Calibri"/>
                <w:b/>
                <w:bCs/>
                <w:lang w:val="es-ES"/>
              </w:rPr>
              <w:t>5</w:t>
            </w:r>
            <w:r w:rsidR="203EBAD5" w:rsidRPr="06CA0F9E">
              <w:rPr>
                <w:rFonts w:eastAsia="Calibri"/>
                <w:b/>
                <w:bCs/>
                <w:lang w:val="es-ES"/>
              </w:rPr>
              <w:t xml:space="preserve"> </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rsidTr="06CA0F9E">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1D3B899B" w:rsidR="00156BD0" w:rsidRDefault="00E970F3">
            <w:pPr>
              <w:widowControl w:val="0"/>
              <w:shd w:val="clear" w:color="auto" w:fill="FFFFFF"/>
              <w:spacing w:after="60" w:line="300" w:lineRule="atLeast"/>
              <w:jc w:val="center"/>
              <w:rPr>
                <w:rFonts w:cstheme="minorHAnsi"/>
                <w:b/>
              </w:rPr>
            </w:pPr>
            <w:hyperlink r:id="rId44" w:history="1">
              <w:r w:rsidRPr="008C4ED7">
                <w:rPr>
                  <w:rStyle w:val="Hipervnculo"/>
                  <w:rFonts w:eastAsia="Calibri" w:cstheme="minorHAnsi"/>
                  <w:b/>
                </w:rPr>
                <w:t>https://www.inespre</w:t>
              </w:r>
              <w:r w:rsidR="00706C16">
                <w:rPr>
                  <w:rStyle w:val="Hipervnculo"/>
                  <w:rFonts w:eastAsia="Calibri" w:cstheme="minorHAnsi"/>
                  <w:b/>
                </w:rPr>
                <w:t>.gob</w:t>
              </w:r>
              <w:r w:rsidRPr="008C4ED7">
                <w:rPr>
                  <w:rStyle w:val="Hipervnculo"/>
                  <w:rFonts w:eastAsia="Calibri" w:cstheme="minorHAnsi"/>
                  <w:b/>
                </w:rPr>
                <w:t>.do/transparencia/recursos-humanos/jubilaciones-pensiones-y-retiros/</w:t>
              </w:r>
            </w:hyperlink>
            <w:r>
              <w:rPr>
                <w:rStyle w:val="EnlacedeInternet"/>
                <w:rFonts w:eastAsia="Calibri" w:cstheme="minorHAnsi"/>
                <w:b/>
              </w:rPr>
              <w:t xml:space="preserve"> </w:t>
            </w:r>
          </w:p>
        </w:tc>
        <w:tc>
          <w:tcPr>
            <w:tcW w:w="1417" w:type="dxa"/>
            <w:vAlign w:val="center"/>
          </w:tcPr>
          <w:p w14:paraId="328D5F89" w14:textId="3DF50C41" w:rsidR="00156BD0" w:rsidRDefault="00232BF5" w:rsidP="57E44ECB">
            <w:pPr>
              <w:widowControl w:val="0"/>
              <w:spacing w:after="0" w:line="240" w:lineRule="auto"/>
              <w:jc w:val="center"/>
            </w:pPr>
            <w:r>
              <w:rPr>
                <w:rFonts w:eastAsia="Calibri"/>
                <w:b/>
                <w:bCs/>
                <w:lang w:val="es-ES"/>
              </w:rPr>
              <w:t xml:space="preserve">Enero </w:t>
            </w:r>
            <w:r w:rsidR="203EBAD5" w:rsidRPr="06CA0F9E">
              <w:rPr>
                <w:rFonts w:eastAsia="Calibri"/>
                <w:b/>
                <w:bCs/>
                <w:lang w:val="es-ES"/>
              </w:rPr>
              <w:t>202</w:t>
            </w:r>
            <w:r>
              <w:rPr>
                <w:rFonts w:eastAsia="Calibri"/>
                <w:b/>
                <w:bCs/>
                <w:lang w:val="es-ES"/>
              </w:rPr>
              <w:t>5</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rsidTr="06CA0F9E">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0E9B949B" w:rsidR="00156BD0" w:rsidRDefault="00E970F3">
            <w:pPr>
              <w:widowControl w:val="0"/>
              <w:shd w:val="clear" w:color="auto" w:fill="FFFFFF"/>
              <w:spacing w:after="60" w:line="300" w:lineRule="atLeast"/>
              <w:jc w:val="center"/>
              <w:rPr>
                <w:rFonts w:cstheme="minorHAnsi"/>
                <w:b/>
              </w:rPr>
            </w:pPr>
            <w:hyperlink r:id="rId45" w:history="1">
              <w:r w:rsidRPr="008C4ED7">
                <w:rPr>
                  <w:rStyle w:val="Hipervnculo"/>
                  <w:rFonts w:eastAsia="Calibri" w:cstheme="minorHAnsi"/>
                  <w:b/>
                </w:rPr>
                <w:t>https://www.inespre.gob.do/transparencia/recursos-humanos/vacantes/</w:t>
              </w:r>
            </w:hyperlink>
            <w:r>
              <w:rPr>
                <w:rStyle w:val="EnlacedeInternet"/>
                <w:rFonts w:eastAsia="Calibri" w:cstheme="minorHAnsi"/>
                <w:b/>
              </w:rPr>
              <w:t xml:space="preserve"> </w:t>
            </w:r>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06CA0F9E">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06CA0F9E">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19A38D6D" w:rsidR="00156BD0" w:rsidRDefault="00E970F3">
            <w:pPr>
              <w:pStyle w:val="Prrafodelista"/>
              <w:widowControl w:val="0"/>
              <w:shd w:val="clear" w:color="auto" w:fill="FFFFFF"/>
              <w:spacing w:after="60" w:line="300" w:lineRule="atLeast"/>
              <w:jc w:val="center"/>
              <w:rPr>
                <w:rFonts w:cstheme="minorHAnsi"/>
                <w:b/>
                <w:color w:val="333333"/>
              </w:rPr>
            </w:pPr>
            <w:hyperlink r:id="rId46" w:history="1">
              <w:r w:rsidRPr="008C4ED7">
                <w:rPr>
                  <w:rStyle w:val="Hipervnculo"/>
                  <w:rFonts w:eastAsia="Calibri" w:cstheme="minorHAnsi"/>
                  <w:b/>
                </w:rPr>
                <w:t>https://www.inespre.gob.do/transparencia/beneficiarios-de-programas-asistenciales/</w:t>
              </w:r>
            </w:hyperlink>
            <w:r>
              <w:rPr>
                <w:rStyle w:val="EnlacedeInternet"/>
                <w:rFonts w:eastAsia="Calibri" w:cstheme="minorHAnsi"/>
                <w:b/>
              </w:rPr>
              <w:t xml:space="preserve"> </w:t>
            </w:r>
          </w:p>
        </w:tc>
        <w:tc>
          <w:tcPr>
            <w:tcW w:w="1559" w:type="dxa"/>
            <w:vAlign w:val="center"/>
          </w:tcPr>
          <w:p w14:paraId="7277682B" w14:textId="65EB8AF4" w:rsidR="00156BD0" w:rsidRDefault="00232BF5" w:rsidP="00A31CD8">
            <w:pPr>
              <w:widowControl w:val="0"/>
              <w:spacing w:after="0" w:line="240" w:lineRule="auto"/>
              <w:jc w:val="center"/>
            </w:pPr>
            <w:r>
              <w:rPr>
                <w:rFonts w:eastAsia="Calibri"/>
                <w:b/>
                <w:bCs/>
                <w:lang w:val="es-ES"/>
              </w:rPr>
              <w:t xml:space="preserve">Enero </w:t>
            </w:r>
            <w:r w:rsidR="0C9AD6A0" w:rsidRPr="06CA0F9E">
              <w:rPr>
                <w:rFonts w:eastAsia="Calibri"/>
                <w:b/>
                <w:bCs/>
                <w:lang w:val="es-ES"/>
              </w:rPr>
              <w:t>202</w:t>
            </w:r>
            <w:r>
              <w:rPr>
                <w:rFonts w:eastAsia="Calibri"/>
                <w:b/>
                <w:bCs/>
                <w:lang w:val="es-ES"/>
              </w:rPr>
              <w:t>5</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06CA0F9E">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06CA0F9E">
        <w:tc>
          <w:tcPr>
            <w:tcW w:w="3968" w:type="dxa"/>
          </w:tcPr>
          <w:p w14:paraId="5C6EA73F" w14:textId="77777777" w:rsidR="00156BD0" w:rsidRDefault="00D44424">
            <w:pPr>
              <w:widowControl w:val="0"/>
              <w:spacing w:after="0" w:line="240" w:lineRule="auto"/>
              <w:rPr>
                <w:rFonts w:cstheme="minorHAnsi"/>
                <w:color w:val="000000" w:themeColor="text1"/>
              </w:rPr>
            </w:pPr>
            <w:hyperlink r:id="rId47" w:tgtFrame="Como registrarse como proveedor del Estado">
              <w:r>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Pr="008C6A40" w:rsidRDefault="00D44424">
            <w:pPr>
              <w:pStyle w:val="Prrafodelista"/>
              <w:widowControl w:val="0"/>
              <w:shd w:val="clear" w:color="auto" w:fill="FFFFFF"/>
              <w:spacing w:after="60" w:line="300" w:lineRule="atLeast"/>
              <w:rPr>
                <w:rFonts w:cstheme="minorHAnsi"/>
                <w:b/>
                <w:bCs/>
                <w:color w:val="333333"/>
              </w:rPr>
            </w:pPr>
            <w:hyperlink r:id="rId48">
              <w:r w:rsidRPr="008C6A40">
                <w:rPr>
                  <w:rStyle w:val="EnlacedeInternet"/>
                  <w:rFonts w:eastAsia="Calibri" w:cstheme="minorHAnsi"/>
                  <w:b/>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06CA0F9E">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1AA8973D" w:rsidR="00156BD0" w:rsidRDefault="00E970F3">
            <w:pPr>
              <w:widowControl w:val="0"/>
              <w:shd w:val="clear" w:color="auto" w:fill="FFFFFF"/>
              <w:spacing w:after="60" w:line="300" w:lineRule="atLeast"/>
              <w:jc w:val="center"/>
              <w:rPr>
                <w:rFonts w:cstheme="minorHAnsi"/>
                <w:b/>
              </w:rPr>
            </w:pPr>
            <w:hyperlink r:id="rId49" w:history="1">
              <w:r w:rsidRPr="008C4ED7">
                <w:rPr>
                  <w:rStyle w:val="Hipervnculo"/>
                  <w:rFonts w:eastAsia="Calibri" w:cstheme="minorHAnsi"/>
                  <w:b/>
                </w:rPr>
                <w:t>https://www.inespre.gob.do/transparencia/compras-y-contrataciones/plan-anual-de-compras/</w:t>
              </w:r>
            </w:hyperlink>
            <w:r>
              <w:rPr>
                <w:rStyle w:val="EnlacedeInternet"/>
                <w:rFonts w:eastAsia="Calibri" w:cstheme="minorHAnsi"/>
                <w:b/>
              </w:rPr>
              <w:t xml:space="preserve"> </w:t>
            </w:r>
          </w:p>
        </w:tc>
        <w:tc>
          <w:tcPr>
            <w:tcW w:w="1558" w:type="dxa"/>
            <w:vAlign w:val="center"/>
          </w:tcPr>
          <w:p w14:paraId="36BC6AFA" w14:textId="0AC7E227" w:rsidR="00156BD0" w:rsidRDefault="01E3ED28" w:rsidP="06CA0F9E">
            <w:pPr>
              <w:widowControl w:val="0"/>
              <w:spacing w:after="0" w:line="240" w:lineRule="auto"/>
              <w:jc w:val="center"/>
              <w:rPr>
                <w:rFonts w:eastAsia="Calibri"/>
                <w:b/>
                <w:bCs/>
                <w:lang w:val="es-ES"/>
              </w:rPr>
            </w:pPr>
            <w:r w:rsidRPr="06CA0F9E">
              <w:rPr>
                <w:rFonts w:eastAsia="Calibri"/>
                <w:b/>
                <w:bCs/>
                <w:lang w:val="es-ES"/>
              </w:rPr>
              <w:t>Enero</w:t>
            </w:r>
            <w:r w:rsidR="57E44ECB" w:rsidRPr="06CA0F9E">
              <w:rPr>
                <w:rFonts w:eastAsia="Calibri"/>
                <w:b/>
                <w:bCs/>
                <w:lang w:val="es-ES"/>
              </w:rPr>
              <w:t xml:space="preserve"> 202</w:t>
            </w:r>
            <w:r w:rsidR="352D1555" w:rsidRPr="06CA0F9E">
              <w:rPr>
                <w:rFonts w:eastAsia="Calibri"/>
                <w:b/>
                <w:bCs/>
                <w:lang w:val="es-ES"/>
              </w:rPr>
              <w:t>5</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06CA0F9E">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6BF1D2B2" w:rsidR="00156BD0" w:rsidRDefault="009F5DA9">
            <w:pPr>
              <w:pStyle w:val="Prrafodelista"/>
              <w:widowControl w:val="0"/>
              <w:shd w:val="clear" w:color="auto" w:fill="FFFFFF"/>
              <w:spacing w:after="60" w:line="300" w:lineRule="atLeast"/>
              <w:jc w:val="center"/>
              <w:rPr>
                <w:rFonts w:cstheme="minorHAnsi"/>
                <w:b/>
              </w:rPr>
            </w:pPr>
            <w:hyperlink r:id="rId50" w:history="1">
              <w:r w:rsidRPr="008C4ED7">
                <w:rPr>
                  <w:rStyle w:val="Hipervnculo"/>
                  <w:rFonts w:eastAsia="Calibri" w:cstheme="minorHAnsi"/>
                  <w:b/>
                </w:rPr>
                <w:t>https://www.inespre.gob.do/transparencia/compras-y-contrataciones/licitaciones-publicas/</w:t>
              </w:r>
            </w:hyperlink>
            <w:r>
              <w:rPr>
                <w:rStyle w:val="EnlacedeInternet"/>
                <w:rFonts w:eastAsia="Calibri" w:cstheme="minorHAnsi"/>
                <w:b/>
              </w:rPr>
              <w:t xml:space="preserve"> </w:t>
            </w:r>
          </w:p>
        </w:tc>
        <w:tc>
          <w:tcPr>
            <w:tcW w:w="1558" w:type="dxa"/>
            <w:vAlign w:val="center"/>
          </w:tcPr>
          <w:p w14:paraId="3D3CDDFE" w14:textId="6DFD27A2" w:rsidR="00156BD0" w:rsidRPr="00661D5B" w:rsidRDefault="00232BF5" w:rsidP="06CA0F9E">
            <w:pPr>
              <w:widowControl w:val="0"/>
              <w:spacing w:after="0" w:line="240" w:lineRule="auto"/>
              <w:jc w:val="center"/>
              <w:rPr>
                <w:rFonts w:eastAsia="Calibri"/>
                <w:b/>
                <w:bCs/>
                <w:lang w:val="es-ES"/>
              </w:rPr>
            </w:pPr>
            <w:r>
              <w:rPr>
                <w:rFonts w:eastAsia="Calibri"/>
                <w:b/>
                <w:bCs/>
                <w:lang w:val="es-ES"/>
              </w:rPr>
              <w:t>Enero 2025</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06CA0F9E">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4500200" w:rsidR="00156BD0" w:rsidRDefault="009F5DA9">
            <w:pPr>
              <w:widowControl w:val="0"/>
              <w:shd w:val="clear" w:color="auto" w:fill="FFFFFF"/>
              <w:spacing w:after="60" w:line="300" w:lineRule="atLeast"/>
              <w:jc w:val="center"/>
              <w:rPr>
                <w:rFonts w:cstheme="minorHAnsi"/>
                <w:b/>
              </w:rPr>
            </w:pPr>
            <w:hyperlink r:id="rId51" w:history="1">
              <w:r w:rsidRPr="008C4ED7">
                <w:rPr>
                  <w:rStyle w:val="Hipervnculo"/>
                  <w:rFonts w:eastAsia="Calibri" w:cstheme="minorHAnsi"/>
                  <w:b/>
                </w:rPr>
                <w:t>https://www.inespre.gob.do/transparencia/compras-y-contrataciones/licitaciones-restringidas/</w:t>
              </w:r>
            </w:hyperlink>
            <w:r>
              <w:rPr>
                <w:rStyle w:val="EnlacedeInternet"/>
                <w:rFonts w:eastAsia="Calibri" w:cstheme="minorHAnsi"/>
                <w:b/>
              </w:rPr>
              <w:t xml:space="preserve"> </w:t>
            </w:r>
          </w:p>
        </w:tc>
        <w:tc>
          <w:tcPr>
            <w:tcW w:w="1558" w:type="dxa"/>
            <w:vAlign w:val="center"/>
          </w:tcPr>
          <w:p w14:paraId="1BE23C35" w14:textId="2109830E" w:rsidR="00156BD0" w:rsidRPr="00661D5B" w:rsidRDefault="00232BF5" w:rsidP="06CA0F9E">
            <w:pPr>
              <w:widowControl w:val="0"/>
              <w:spacing w:after="0" w:line="240" w:lineRule="auto"/>
              <w:jc w:val="center"/>
              <w:rPr>
                <w:rFonts w:eastAsia="Calibri"/>
                <w:b/>
                <w:bCs/>
                <w:lang w:val="es-ES"/>
              </w:rPr>
            </w:pPr>
            <w:r>
              <w:rPr>
                <w:rFonts w:eastAsia="Calibri"/>
                <w:b/>
                <w:bCs/>
                <w:lang w:val="es-ES"/>
              </w:rPr>
              <w:t>Enero 2025</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06CA0F9E">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1666C2A5" w:rsidR="00156BD0" w:rsidRDefault="009F5DA9">
            <w:pPr>
              <w:widowControl w:val="0"/>
              <w:shd w:val="clear" w:color="auto" w:fill="FFFFFF"/>
              <w:spacing w:after="60" w:line="300" w:lineRule="atLeast"/>
              <w:jc w:val="center"/>
              <w:rPr>
                <w:rFonts w:cstheme="minorHAnsi"/>
              </w:rPr>
            </w:pPr>
            <w:hyperlink r:id="rId52" w:history="1">
              <w:r w:rsidRPr="008C4ED7">
                <w:rPr>
                  <w:rStyle w:val="Hipervnculo"/>
                  <w:rFonts w:eastAsia="Calibri" w:cstheme="minorHAnsi"/>
                  <w:b/>
                </w:rPr>
                <w:t>https://www.inespre.gob.do/transparencia/compras-y-contrataciones/sorteo-de-obras/</w:t>
              </w:r>
            </w:hyperlink>
            <w:r>
              <w:rPr>
                <w:rStyle w:val="EnlacedeInternet"/>
                <w:rFonts w:eastAsia="Calibri" w:cstheme="minorHAnsi"/>
                <w:b/>
              </w:rPr>
              <w:t xml:space="preserve"> </w:t>
            </w:r>
          </w:p>
        </w:tc>
        <w:tc>
          <w:tcPr>
            <w:tcW w:w="1558" w:type="dxa"/>
            <w:vAlign w:val="center"/>
          </w:tcPr>
          <w:p w14:paraId="3A484F0A" w14:textId="2EF7402A" w:rsidR="00156BD0" w:rsidRPr="00661D5B" w:rsidRDefault="00232BF5" w:rsidP="06CA0F9E">
            <w:pPr>
              <w:widowControl w:val="0"/>
              <w:spacing w:after="0" w:line="240" w:lineRule="auto"/>
              <w:jc w:val="center"/>
              <w:rPr>
                <w:rFonts w:eastAsia="Calibri"/>
                <w:b/>
                <w:bCs/>
                <w:lang w:val="es-ES"/>
              </w:rPr>
            </w:pPr>
            <w:r>
              <w:rPr>
                <w:rFonts w:eastAsia="Calibri"/>
                <w:b/>
                <w:bCs/>
                <w:lang w:val="es-ES"/>
              </w:rPr>
              <w:t>Enero 2025</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06CA0F9E">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D44424">
            <w:pPr>
              <w:pStyle w:val="Prrafodelista"/>
              <w:widowControl w:val="0"/>
              <w:shd w:val="clear" w:color="auto" w:fill="FFFFFF"/>
              <w:spacing w:after="60" w:line="300" w:lineRule="atLeast"/>
              <w:jc w:val="center"/>
              <w:rPr>
                <w:rFonts w:cstheme="minorHAnsi"/>
                <w:b/>
              </w:rPr>
            </w:pPr>
            <w:hyperlink r:id="rId53">
              <w:r>
                <w:rPr>
                  <w:rStyle w:val="EnlacedeInternet"/>
                  <w:rFonts w:eastAsia="Calibri" w:cstheme="minorHAnsi"/>
                  <w:b/>
                </w:rPr>
                <w:t>http://www.inespre.gob.do/transparencia/compras-y-contrataciones/comparaciones-de-precios/</w:t>
              </w:r>
            </w:hyperlink>
          </w:p>
        </w:tc>
        <w:tc>
          <w:tcPr>
            <w:tcW w:w="1558" w:type="dxa"/>
            <w:vAlign w:val="center"/>
          </w:tcPr>
          <w:p w14:paraId="67F42E29" w14:textId="40B7437E" w:rsidR="00156BD0" w:rsidRPr="00661D5B" w:rsidRDefault="00232BF5" w:rsidP="06CA0F9E">
            <w:pPr>
              <w:widowControl w:val="0"/>
              <w:spacing w:after="0" w:line="240" w:lineRule="auto"/>
              <w:jc w:val="center"/>
              <w:rPr>
                <w:rFonts w:eastAsia="Calibri"/>
                <w:b/>
                <w:bCs/>
                <w:lang w:val="es-ES"/>
              </w:rPr>
            </w:pPr>
            <w:r>
              <w:rPr>
                <w:rFonts w:eastAsia="Calibri"/>
                <w:b/>
                <w:bCs/>
                <w:lang w:val="es-ES"/>
              </w:rPr>
              <w:t>Enero 2025</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06CA0F9E">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D44424">
            <w:pPr>
              <w:pStyle w:val="Prrafodelista"/>
              <w:widowControl w:val="0"/>
              <w:shd w:val="clear" w:color="auto" w:fill="FFFFFF"/>
              <w:spacing w:after="60" w:line="300" w:lineRule="atLeast"/>
              <w:jc w:val="center"/>
              <w:rPr>
                <w:rFonts w:cstheme="minorHAnsi"/>
                <w:b/>
              </w:rPr>
            </w:pPr>
            <w:hyperlink r:id="rId54">
              <w:r>
                <w:rPr>
                  <w:rStyle w:val="EnlacedeInternet"/>
                  <w:rFonts w:eastAsia="Calibri" w:cstheme="minorHAnsi"/>
                  <w:b/>
                </w:rPr>
                <w:t>http://www.inespre.gob.do/transparencia/compras-y-contrataciones/compras-menores/</w:t>
              </w:r>
            </w:hyperlink>
          </w:p>
        </w:tc>
        <w:tc>
          <w:tcPr>
            <w:tcW w:w="1558" w:type="dxa"/>
            <w:vAlign w:val="center"/>
          </w:tcPr>
          <w:p w14:paraId="7B094000" w14:textId="1E32824E" w:rsidR="00156BD0" w:rsidRPr="00661D5B" w:rsidRDefault="00232BF5" w:rsidP="06CA0F9E">
            <w:pPr>
              <w:widowControl w:val="0"/>
              <w:spacing w:after="0" w:line="240" w:lineRule="auto"/>
              <w:jc w:val="center"/>
              <w:rPr>
                <w:rFonts w:eastAsia="Calibri"/>
                <w:b/>
                <w:bCs/>
                <w:lang w:val="es-ES"/>
              </w:rPr>
            </w:pPr>
            <w:r>
              <w:rPr>
                <w:rFonts w:eastAsia="Calibri"/>
                <w:b/>
                <w:bCs/>
                <w:lang w:val="es-ES"/>
              </w:rPr>
              <w:t>Enero 2025</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06CA0F9E">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D44424">
            <w:pPr>
              <w:pStyle w:val="Prrafodelista"/>
              <w:widowControl w:val="0"/>
              <w:shd w:val="clear" w:color="auto" w:fill="FFFFFF"/>
              <w:spacing w:after="60" w:line="300" w:lineRule="atLeast"/>
              <w:jc w:val="center"/>
              <w:rPr>
                <w:rFonts w:cstheme="minorHAnsi"/>
                <w:b/>
                <w:bCs/>
              </w:rPr>
            </w:pPr>
            <w:hyperlink r:id="rId55">
              <w:r>
                <w:rPr>
                  <w:rStyle w:val="EnlacedeInternet"/>
                  <w:rFonts w:eastAsia="Calibri" w:cstheme="minorHAnsi"/>
                  <w:b/>
                  <w:bCs/>
                </w:rPr>
                <w:t>https://www.inespre.gob.do/transparencia/compras-y-contrataciones/subasta-inversa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5CB28106" w:rsidR="00156BD0" w:rsidRPr="00661D5B" w:rsidRDefault="00232BF5" w:rsidP="06CA0F9E">
            <w:pPr>
              <w:widowControl w:val="0"/>
              <w:spacing w:after="0" w:line="240" w:lineRule="auto"/>
              <w:jc w:val="center"/>
              <w:rPr>
                <w:rFonts w:eastAsia="Calibri"/>
                <w:b/>
                <w:bCs/>
                <w:lang w:val="es-ES"/>
              </w:rPr>
            </w:pPr>
            <w:r>
              <w:rPr>
                <w:rFonts w:eastAsia="Calibri"/>
                <w:b/>
                <w:bCs/>
                <w:lang w:val="es-ES"/>
              </w:rPr>
              <w:t>Enero 2025</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6DC6F7" w14:textId="77777777" w:rsidTr="06CA0F9E">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D44424">
            <w:pPr>
              <w:pStyle w:val="Prrafodelista"/>
              <w:widowControl w:val="0"/>
              <w:shd w:val="clear" w:color="auto" w:fill="FFFFFF"/>
              <w:spacing w:after="60" w:line="300" w:lineRule="atLeast"/>
              <w:jc w:val="center"/>
              <w:rPr>
                <w:rFonts w:cstheme="minorHAnsi"/>
                <w:b/>
              </w:rPr>
            </w:pPr>
            <w:hyperlink r:id="rId56">
              <w:r>
                <w:rPr>
                  <w:rStyle w:val="EnlacedeInternet"/>
                  <w:rFonts w:eastAsia="Calibri" w:cstheme="minorHAnsi"/>
                  <w:b/>
                </w:rPr>
                <w:t>http://www.inespre.gob.do/transparencia/compras-y-contrataciones/relacion-de-compras-por-debajo-del-</w:t>
              </w:r>
              <w:r>
                <w:rPr>
                  <w:rStyle w:val="EnlacedeInternet"/>
                  <w:rFonts w:eastAsia="Calibri" w:cstheme="minorHAnsi"/>
                  <w:b/>
                </w:rPr>
                <w:lastRenderedPageBreak/>
                <w:t>umbral/</w:t>
              </w:r>
            </w:hyperlink>
          </w:p>
        </w:tc>
        <w:tc>
          <w:tcPr>
            <w:tcW w:w="1558" w:type="dxa"/>
            <w:vAlign w:val="center"/>
          </w:tcPr>
          <w:p w14:paraId="77423A41" w14:textId="041AFE68" w:rsidR="00156BD0" w:rsidRDefault="00232BF5" w:rsidP="06CA0F9E">
            <w:pPr>
              <w:widowControl w:val="0"/>
              <w:spacing w:after="0" w:line="240" w:lineRule="auto"/>
              <w:jc w:val="center"/>
              <w:rPr>
                <w:rFonts w:eastAsia="Calibri"/>
                <w:b/>
                <w:bCs/>
                <w:lang w:val="es-ES"/>
              </w:rPr>
            </w:pPr>
            <w:r>
              <w:rPr>
                <w:rFonts w:eastAsia="Calibri"/>
                <w:b/>
                <w:bCs/>
                <w:lang w:val="es-ES"/>
              </w:rPr>
              <w:lastRenderedPageBreak/>
              <w:t>Enero 2025</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06CA0F9E">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D44424">
            <w:pPr>
              <w:pStyle w:val="Prrafodelista"/>
              <w:widowControl w:val="0"/>
              <w:shd w:val="clear" w:color="auto" w:fill="FFFFFF"/>
              <w:spacing w:after="60" w:line="300" w:lineRule="atLeast"/>
              <w:jc w:val="center"/>
              <w:rPr>
                <w:rFonts w:cstheme="minorHAnsi"/>
                <w:b/>
                <w:bCs/>
              </w:rPr>
            </w:pPr>
            <w:hyperlink r:id="rId57">
              <w:r>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31E5A7FF" w:rsidR="00156BD0" w:rsidRDefault="00232BF5" w:rsidP="06CA0F9E">
            <w:pPr>
              <w:widowControl w:val="0"/>
              <w:spacing w:after="0" w:line="240" w:lineRule="auto"/>
              <w:jc w:val="center"/>
              <w:rPr>
                <w:rFonts w:eastAsia="Calibri"/>
                <w:b/>
                <w:bCs/>
                <w:lang w:val="es-ES"/>
              </w:rPr>
            </w:pPr>
            <w:r>
              <w:rPr>
                <w:rFonts w:eastAsia="Calibri"/>
                <w:b/>
                <w:bCs/>
                <w:lang w:val="es-ES"/>
              </w:rPr>
              <w:t>Enero 2025</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06CA0F9E">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D44424">
            <w:pPr>
              <w:pStyle w:val="Prrafodelista"/>
              <w:widowControl w:val="0"/>
              <w:shd w:val="clear" w:color="auto" w:fill="FFFFFF"/>
              <w:spacing w:after="60" w:line="300" w:lineRule="atLeast"/>
              <w:jc w:val="center"/>
              <w:rPr>
                <w:rFonts w:cstheme="minorHAnsi"/>
                <w:b/>
                <w:bCs/>
              </w:rPr>
            </w:pPr>
            <w:hyperlink r:id="rId58">
              <w:r>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5B8F0A5B" w:rsidR="00156BD0" w:rsidRDefault="00232BF5" w:rsidP="06CA0F9E">
            <w:pPr>
              <w:widowControl w:val="0"/>
              <w:spacing w:after="0" w:line="240" w:lineRule="auto"/>
              <w:jc w:val="center"/>
              <w:rPr>
                <w:rFonts w:eastAsia="Calibri"/>
                <w:b/>
                <w:bCs/>
                <w:lang w:val="es-ES"/>
              </w:rPr>
            </w:pPr>
            <w:r>
              <w:rPr>
                <w:rFonts w:eastAsia="Calibri"/>
                <w:b/>
                <w:bCs/>
                <w:lang w:val="es-ES"/>
              </w:rPr>
              <w:t>Enero 2025</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06CA0F9E">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D44424">
            <w:pPr>
              <w:pStyle w:val="Prrafodelista"/>
              <w:widowControl w:val="0"/>
              <w:shd w:val="clear" w:color="auto" w:fill="FFFFFF"/>
              <w:spacing w:after="60" w:line="300" w:lineRule="atLeast"/>
              <w:jc w:val="center"/>
              <w:rPr>
                <w:rFonts w:cstheme="minorHAnsi"/>
                <w:b/>
              </w:rPr>
            </w:pPr>
            <w:hyperlink r:id="rId59">
              <w:r>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4E7519AA" w:rsidR="00156BD0" w:rsidRDefault="00232BF5" w:rsidP="06CA0F9E">
            <w:pPr>
              <w:widowControl w:val="0"/>
              <w:spacing w:after="0" w:line="240" w:lineRule="auto"/>
              <w:jc w:val="center"/>
              <w:rPr>
                <w:rFonts w:eastAsia="Calibri"/>
                <w:b/>
                <w:bCs/>
                <w:lang w:val="es-ES"/>
              </w:rPr>
            </w:pPr>
            <w:r>
              <w:rPr>
                <w:rFonts w:eastAsia="Calibri"/>
                <w:b/>
                <w:bCs/>
                <w:lang w:val="es-ES"/>
              </w:rPr>
              <w:t>Enero 2025</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06CA0F9E">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D44424">
            <w:pPr>
              <w:pStyle w:val="Prrafodelista"/>
              <w:widowControl w:val="0"/>
              <w:shd w:val="clear" w:color="auto" w:fill="FFFFFF"/>
              <w:spacing w:after="60" w:line="300" w:lineRule="atLeast"/>
              <w:jc w:val="center"/>
              <w:rPr>
                <w:rFonts w:cstheme="minorHAnsi"/>
                <w:b/>
              </w:rPr>
            </w:pPr>
            <w:hyperlink r:id="rId60">
              <w:r>
                <w:rPr>
                  <w:rStyle w:val="EnlacedeInternet"/>
                  <w:rFonts w:eastAsia="Calibri" w:cstheme="minorHAnsi"/>
                  <w:b/>
                </w:rPr>
                <w:t>http://www.inespre.gob.do/transparencia/compras-y-contrataciones/casos-de-urgencias/</w:t>
              </w:r>
            </w:hyperlink>
          </w:p>
        </w:tc>
        <w:tc>
          <w:tcPr>
            <w:tcW w:w="1558" w:type="dxa"/>
            <w:vAlign w:val="center"/>
          </w:tcPr>
          <w:p w14:paraId="2D693566" w14:textId="371D272D" w:rsidR="00156BD0" w:rsidRDefault="00232BF5" w:rsidP="06CA0F9E">
            <w:pPr>
              <w:widowControl w:val="0"/>
              <w:spacing w:after="0" w:line="240" w:lineRule="auto"/>
              <w:jc w:val="center"/>
              <w:rPr>
                <w:rFonts w:eastAsia="Calibri"/>
                <w:b/>
                <w:bCs/>
                <w:lang w:val="es-ES"/>
              </w:rPr>
            </w:pPr>
            <w:r>
              <w:rPr>
                <w:rFonts w:eastAsia="Calibri"/>
                <w:b/>
                <w:bCs/>
                <w:lang w:val="es-ES"/>
              </w:rPr>
              <w:t>Enero 2025</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06CA0F9E">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D44424">
            <w:pPr>
              <w:pStyle w:val="Prrafodelista"/>
              <w:widowControl w:val="0"/>
              <w:shd w:val="clear" w:color="auto" w:fill="FFFFFF"/>
              <w:spacing w:after="60" w:line="300" w:lineRule="atLeast"/>
              <w:jc w:val="center"/>
              <w:rPr>
                <w:rFonts w:cstheme="minorHAnsi"/>
                <w:b/>
              </w:rPr>
            </w:pPr>
            <w:hyperlink r:id="rId61">
              <w:r>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979831C" w14:textId="78939254" w:rsidR="7EE204A6" w:rsidRDefault="00E45709" w:rsidP="06CA0F9E">
            <w:pPr>
              <w:widowControl w:val="0"/>
              <w:spacing w:after="0" w:line="240" w:lineRule="auto"/>
              <w:jc w:val="center"/>
              <w:rPr>
                <w:rFonts w:eastAsia="Calibri"/>
                <w:b/>
                <w:bCs/>
                <w:lang w:val="es-ES"/>
              </w:rPr>
            </w:pPr>
            <w:r>
              <w:rPr>
                <w:rFonts w:eastAsia="Calibri"/>
                <w:b/>
                <w:bCs/>
                <w:lang w:val="es-ES"/>
              </w:rPr>
              <w:t>Enero 2025</w:t>
            </w:r>
          </w:p>
          <w:p w14:paraId="0D3F77BE" w14:textId="70EDEB90" w:rsidR="00156BD0" w:rsidRDefault="00156BD0" w:rsidP="00947CF1">
            <w:pPr>
              <w:widowControl w:val="0"/>
              <w:spacing w:after="0" w:line="240" w:lineRule="auto"/>
              <w:jc w:val="center"/>
              <w:rPr>
                <w:b/>
                <w:bCs/>
                <w:lang w:val="es-ES"/>
              </w:rPr>
            </w:pP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06CA0F9E">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D44424">
            <w:pPr>
              <w:pStyle w:val="Prrafodelista"/>
              <w:widowControl w:val="0"/>
              <w:shd w:val="clear" w:color="auto" w:fill="FFFFFF"/>
              <w:spacing w:after="60" w:line="300" w:lineRule="atLeast"/>
              <w:jc w:val="center"/>
              <w:rPr>
                <w:rFonts w:cstheme="minorHAnsi"/>
                <w:b/>
              </w:rPr>
            </w:pPr>
            <w:hyperlink r:id="rId62">
              <w:r>
                <w:rPr>
                  <w:rStyle w:val="EnlacedeInternet"/>
                  <w:rFonts w:eastAsia="Calibri" w:cstheme="minorHAnsi"/>
                  <w:b/>
                </w:rPr>
                <w:t>http://www.inespre.gob.do/transparencia/compras-y-contrataciones/estado-de-cuenta-de-suplidores/</w:t>
              </w:r>
            </w:hyperlink>
          </w:p>
        </w:tc>
        <w:tc>
          <w:tcPr>
            <w:tcW w:w="1558" w:type="dxa"/>
            <w:vAlign w:val="center"/>
          </w:tcPr>
          <w:p w14:paraId="684A55B2" w14:textId="6486D892" w:rsidR="00156BD0" w:rsidRDefault="00E45709" w:rsidP="06CA0F9E">
            <w:pPr>
              <w:widowControl w:val="0"/>
              <w:spacing w:after="0" w:line="240" w:lineRule="auto"/>
              <w:jc w:val="center"/>
              <w:rPr>
                <w:rFonts w:eastAsia="Calibri"/>
                <w:b/>
                <w:bCs/>
                <w:lang w:val="es-ES"/>
              </w:rPr>
            </w:pPr>
            <w:r>
              <w:rPr>
                <w:rFonts w:eastAsia="Calibri"/>
                <w:b/>
                <w:bCs/>
                <w:lang w:val="es-ES"/>
              </w:rPr>
              <w:t>Enero 2025</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06CA0F9E">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w:t>
            </w:r>
            <w:r>
              <w:rPr>
                <w:rFonts w:eastAsia="Calibri" w:cstheme="minorHAnsi"/>
                <w:b/>
                <w:color w:val="0000FF"/>
              </w:rPr>
              <w:lastRenderedPageBreak/>
              <w:t>suplidores/</w:t>
            </w:r>
          </w:p>
        </w:tc>
        <w:tc>
          <w:tcPr>
            <w:tcW w:w="1558" w:type="dxa"/>
            <w:vAlign w:val="center"/>
          </w:tcPr>
          <w:p w14:paraId="16D405E4" w14:textId="4E19F994" w:rsidR="00156BD0" w:rsidRDefault="00E45709" w:rsidP="06CA0F9E">
            <w:pPr>
              <w:widowControl w:val="0"/>
              <w:spacing w:after="0" w:line="240" w:lineRule="auto"/>
              <w:jc w:val="center"/>
              <w:rPr>
                <w:rFonts w:eastAsia="Calibri"/>
                <w:b/>
                <w:bCs/>
                <w:lang w:val="es-ES"/>
              </w:rPr>
            </w:pPr>
            <w:r>
              <w:rPr>
                <w:rFonts w:eastAsia="Calibri"/>
                <w:b/>
                <w:bCs/>
                <w:lang w:val="es-ES"/>
              </w:rPr>
              <w:lastRenderedPageBreak/>
              <w:t>Enero 2025</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06CA0F9E">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D44424">
            <w:pPr>
              <w:pStyle w:val="Prrafodelista"/>
              <w:widowControl w:val="0"/>
              <w:shd w:val="clear" w:color="auto" w:fill="FFFFFF"/>
              <w:spacing w:after="60" w:line="300" w:lineRule="atLeast"/>
              <w:rPr>
                <w:rFonts w:cstheme="minorHAnsi"/>
                <w:b/>
              </w:rPr>
            </w:pPr>
            <w:hyperlink r:id="rId63">
              <w:r>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rsidTr="06CA0F9E">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rsidTr="06CA0F9E">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6FC1A738" w:rsidR="00156BD0" w:rsidRDefault="00D44424">
            <w:pPr>
              <w:widowControl w:val="0"/>
              <w:spacing w:after="0" w:line="240" w:lineRule="auto"/>
              <w:rPr>
                <w:rStyle w:val="EnlacedeInternet"/>
                <w:b/>
                <w:bCs/>
              </w:rPr>
            </w:pPr>
            <w:hyperlink r:id="rId64">
              <w:r>
                <w:rPr>
                  <w:rStyle w:val="EnlacedeInternet"/>
                  <w:rFonts w:eastAsia="Calibri"/>
                  <w:b/>
                  <w:bCs/>
                </w:rPr>
                <w:t>https://www.inespre</w:t>
              </w:r>
              <w:r w:rsidR="00706C16">
                <w:rPr>
                  <w:rStyle w:val="EnlacedeInternet"/>
                  <w:rFonts w:eastAsia="Calibri"/>
                  <w:b/>
                  <w:bCs/>
                </w:rPr>
                <w:t>.gob</w:t>
              </w:r>
              <w:r>
                <w:rPr>
                  <w:rStyle w:val="EnlacedeInternet"/>
                  <w:rFonts w:eastAsia="Calibri"/>
                  <w:b/>
                  <w:bCs/>
                </w:rPr>
                <w:t>.do/transparencia/proyectos-y-programas/descripcion-de-los-programas-y-proyectos/</w:t>
              </w:r>
            </w:hyperlink>
          </w:p>
        </w:tc>
        <w:tc>
          <w:tcPr>
            <w:tcW w:w="1559" w:type="dxa"/>
            <w:vAlign w:val="center"/>
          </w:tcPr>
          <w:p w14:paraId="6CDF9602" w14:textId="2EB07C10" w:rsidR="00156BD0" w:rsidRDefault="00E45709" w:rsidP="06CA0F9E">
            <w:pPr>
              <w:widowControl w:val="0"/>
              <w:spacing w:after="0" w:line="240" w:lineRule="auto"/>
              <w:jc w:val="center"/>
              <w:rPr>
                <w:rFonts w:eastAsia="Calibri"/>
                <w:b/>
                <w:bCs/>
                <w:lang w:val="es-ES"/>
              </w:rPr>
            </w:pPr>
            <w:r>
              <w:rPr>
                <w:rFonts w:eastAsia="Calibri"/>
                <w:b/>
                <w:bCs/>
                <w:lang w:val="es-ES"/>
              </w:rPr>
              <w:t>Enero 2025</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rsidTr="06CA0F9E">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236A9F04" w:rsidR="00156BD0" w:rsidRDefault="00074419">
            <w:pPr>
              <w:widowControl w:val="0"/>
              <w:spacing w:after="0" w:line="240" w:lineRule="auto"/>
              <w:rPr>
                <w:b/>
                <w:bCs/>
              </w:rPr>
            </w:pPr>
            <w:hyperlink r:id="rId65" w:history="1">
              <w:r w:rsidRPr="008C4ED7">
                <w:rPr>
                  <w:rStyle w:val="Hipervnculo"/>
                  <w:rFonts w:eastAsia="Calibri"/>
                  <w:b/>
                  <w:bCs/>
                </w:rPr>
                <w:t>https://www.inespre.gob.do/transparencia/proyectos-y-programas/informes-de-seguimiento-a-los-programas-y-proyectos/</w:t>
              </w:r>
            </w:hyperlink>
            <w:r>
              <w:rPr>
                <w:rStyle w:val="EnlacedeInternet"/>
                <w:rFonts w:eastAsia="Calibri"/>
                <w:b/>
                <w:bCs/>
              </w:rPr>
              <w:t xml:space="preserve"> </w:t>
            </w:r>
          </w:p>
        </w:tc>
        <w:tc>
          <w:tcPr>
            <w:tcW w:w="1559" w:type="dxa"/>
            <w:vAlign w:val="center"/>
          </w:tcPr>
          <w:p w14:paraId="01AB6ACE" w14:textId="3FAAC9BD" w:rsidR="00156BD0" w:rsidRDefault="00E45709" w:rsidP="06CA0F9E">
            <w:pPr>
              <w:widowControl w:val="0"/>
              <w:spacing w:after="0" w:line="240" w:lineRule="auto"/>
              <w:jc w:val="center"/>
              <w:rPr>
                <w:rFonts w:eastAsia="Calibri"/>
                <w:b/>
                <w:bCs/>
                <w:lang w:val="es-ES"/>
              </w:rPr>
            </w:pPr>
            <w:r>
              <w:rPr>
                <w:rFonts w:eastAsia="Calibri"/>
                <w:b/>
                <w:bCs/>
                <w:lang w:val="es-ES"/>
              </w:rPr>
              <w:t>Enero 2025</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rsidTr="06CA0F9E">
        <w:trPr>
          <w:trHeight w:val="762"/>
        </w:trPr>
        <w:tc>
          <w:tcPr>
            <w:tcW w:w="4536" w:type="dxa"/>
          </w:tcPr>
          <w:p w14:paraId="6FD9A393" w14:textId="0A7D8FAD" w:rsidR="00156BD0" w:rsidRDefault="00E45709">
            <w:pPr>
              <w:widowControl w:val="0"/>
              <w:spacing w:after="0" w:line="240" w:lineRule="auto"/>
              <w:jc w:val="both"/>
              <w:rPr>
                <w:rFonts w:cstheme="minorHAnsi"/>
                <w:color w:val="000000" w:themeColor="text1"/>
              </w:rPr>
            </w:pPr>
            <w:r>
              <w:rPr>
                <w:rFonts w:eastAsia="Calibri" w:cstheme="minorHAnsi"/>
                <w:color w:val="000000" w:themeColor="text1"/>
              </w:rPr>
              <w:t xml:space="preserve">Enero </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D44424">
            <w:pPr>
              <w:widowControl w:val="0"/>
              <w:spacing w:after="0" w:line="240" w:lineRule="auto"/>
              <w:rPr>
                <w:b/>
                <w:bCs/>
              </w:rPr>
            </w:pPr>
            <w:hyperlink r:id="rId66">
              <w:r>
                <w:rPr>
                  <w:rStyle w:val="EnlacedeInternet"/>
                  <w:rFonts w:eastAsia="Calibri"/>
                  <w:b/>
                  <w:bCs/>
                </w:rPr>
                <w:t>https://www.inespre.gob.do/transparencia/proyectos-y-programas/calendario-de-ejecucion-de-programas-y-proyectos/</w:t>
              </w:r>
            </w:hyperlink>
          </w:p>
        </w:tc>
        <w:tc>
          <w:tcPr>
            <w:tcW w:w="1559" w:type="dxa"/>
            <w:vAlign w:val="center"/>
          </w:tcPr>
          <w:p w14:paraId="0182F315" w14:textId="09197A29" w:rsidR="00156BD0" w:rsidRDefault="00E45709" w:rsidP="06CA0F9E">
            <w:pPr>
              <w:widowControl w:val="0"/>
              <w:spacing w:after="0" w:line="240" w:lineRule="auto"/>
              <w:jc w:val="center"/>
              <w:rPr>
                <w:rFonts w:eastAsia="Calibri"/>
                <w:b/>
                <w:bCs/>
                <w:lang w:val="es-ES"/>
              </w:rPr>
            </w:pPr>
            <w:r>
              <w:rPr>
                <w:rFonts w:eastAsia="Calibri"/>
                <w:b/>
                <w:bCs/>
                <w:lang w:val="es-ES"/>
              </w:rPr>
              <w:t>Enero 2025</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rsidP="06CA0F9E">
      <w:pPr>
        <w:jc w:val="both"/>
        <w:rPr>
          <w:b/>
          <w:bCs/>
        </w:rPr>
      </w:pPr>
    </w:p>
    <w:p w14:paraId="71C24943" w14:textId="06392C01" w:rsidR="06CA0F9E" w:rsidRDefault="06CA0F9E" w:rsidP="06CA0F9E">
      <w:pPr>
        <w:jc w:val="both"/>
        <w:rPr>
          <w:b/>
          <w:bCs/>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lastRenderedPageBreak/>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06CA0F9E">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06CA0F9E">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D44424">
            <w:pPr>
              <w:widowControl w:val="0"/>
              <w:spacing w:after="0" w:line="240" w:lineRule="auto"/>
            </w:pPr>
            <w:hyperlink r:id="rId67">
              <w:r>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1412ECDE" w:rsidR="00156BD0" w:rsidRDefault="00E45709" w:rsidP="06CA0F9E">
            <w:pPr>
              <w:widowControl w:val="0"/>
              <w:spacing w:after="0" w:line="240" w:lineRule="auto"/>
              <w:jc w:val="center"/>
              <w:rPr>
                <w:rFonts w:eastAsia="Calibri"/>
                <w:b/>
                <w:bCs/>
                <w:lang w:val="es-ES"/>
              </w:rPr>
            </w:pPr>
            <w:r>
              <w:rPr>
                <w:rFonts w:eastAsia="Calibri"/>
                <w:b/>
                <w:bCs/>
                <w:lang w:val="es-ES"/>
              </w:rPr>
              <w:t>Enero 2025</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06CA0F9E">
        <w:tc>
          <w:tcPr>
            <w:tcW w:w="4536" w:type="dxa"/>
          </w:tcPr>
          <w:p w14:paraId="1A7C4810" w14:textId="77777777" w:rsidR="00156BD0" w:rsidRPr="000E7E85" w:rsidRDefault="00D44424">
            <w:pPr>
              <w:widowControl w:val="0"/>
              <w:spacing w:after="0" w:line="240" w:lineRule="auto"/>
              <w:rPr>
                <w:rFonts w:cstheme="minorHAnsi"/>
                <w:bCs/>
                <w:color w:val="000000" w:themeColor="text1"/>
                <w:shd w:val="clear" w:color="auto" w:fill="FFFFFF"/>
              </w:rPr>
            </w:pPr>
            <w:r w:rsidRPr="000E7E85">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0E7E85" w:rsidRDefault="00D44424">
            <w:pPr>
              <w:widowControl w:val="0"/>
              <w:spacing w:after="0" w:line="240" w:lineRule="auto"/>
              <w:jc w:val="center"/>
              <w:rPr>
                <w:rFonts w:cstheme="minorHAnsi"/>
                <w:b/>
              </w:rPr>
            </w:pPr>
            <w:r w:rsidRPr="000E7E85">
              <w:rPr>
                <w:rFonts w:eastAsia="Calibri" w:cstheme="minorHAnsi"/>
                <w:b/>
              </w:rPr>
              <w:t>Digital -descarga</w:t>
            </w:r>
          </w:p>
        </w:tc>
        <w:tc>
          <w:tcPr>
            <w:tcW w:w="5955" w:type="dxa"/>
            <w:vAlign w:val="center"/>
          </w:tcPr>
          <w:p w14:paraId="77497FD4" w14:textId="77777777" w:rsidR="00156BD0" w:rsidRPr="000E7E85" w:rsidRDefault="00D44424">
            <w:pPr>
              <w:widowControl w:val="0"/>
              <w:spacing w:after="0" w:line="240" w:lineRule="auto"/>
            </w:pPr>
            <w:hyperlink r:id="rId68">
              <w:r w:rsidRPr="000E7E85">
                <w:rPr>
                  <w:rStyle w:val="EnlacedeInternet"/>
                  <w:rFonts w:eastAsia="Calibri"/>
                </w:rPr>
                <w:t>https://www.inespre.gob.do/transparencia/download/estado-de-recaudacion-e-inversion-de-las-rentas-erir</w:t>
              </w:r>
            </w:hyperlink>
          </w:p>
        </w:tc>
        <w:tc>
          <w:tcPr>
            <w:tcW w:w="1559" w:type="dxa"/>
            <w:vAlign w:val="center"/>
          </w:tcPr>
          <w:p w14:paraId="143D04A7" w14:textId="2F2BBBE6" w:rsidR="00156BD0" w:rsidRPr="000E7E85" w:rsidRDefault="00080183" w:rsidP="57E44ECB">
            <w:pPr>
              <w:widowControl w:val="0"/>
              <w:spacing w:after="0" w:line="240" w:lineRule="auto"/>
              <w:jc w:val="center"/>
              <w:rPr>
                <w:b/>
                <w:bCs/>
                <w:lang w:val="es-ES"/>
              </w:rPr>
            </w:pPr>
            <w:r w:rsidRPr="008826B0">
              <w:rPr>
                <w:rFonts w:eastAsia="Calibri"/>
                <w:b/>
                <w:bCs/>
                <w:lang w:val="es-ES"/>
              </w:rPr>
              <w:t xml:space="preserve">Febrero </w:t>
            </w:r>
            <w:r w:rsidR="00085D00" w:rsidRPr="008826B0">
              <w:rPr>
                <w:rFonts w:eastAsia="Calibri"/>
                <w:b/>
                <w:bCs/>
                <w:lang w:val="es-ES"/>
              </w:rPr>
              <w:t>202</w:t>
            </w:r>
            <w:r w:rsidR="008826B0" w:rsidRPr="008826B0">
              <w:rPr>
                <w:rFonts w:eastAsia="Calibri"/>
                <w:b/>
                <w:bCs/>
                <w:lang w:val="es-ES"/>
              </w:rPr>
              <w:t>4</w:t>
            </w:r>
          </w:p>
        </w:tc>
        <w:tc>
          <w:tcPr>
            <w:tcW w:w="1701" w:type="dxa"/>
          </w:tcPr>
          <w:p w14:paraId="2093CA67" w14:textId="77777777" w:rsidR="00156BD0" w:rsidRPr="00D00A27" w:rsidRDefault="00156BD0">
            <w:pPr>
              <w:widowControl w:val="0"/>
              <w:tabs>
                <w:tab w:val="left" w:pos="585"/>
                <w:tab w:val="center" w:pos="718"/>
              </w:tabs>
              <w:spacing w:after="0" w:line="240" w:lineRule="auto"/>
              <w:jc w:val="center"/>
              <w:rPr>
                <w:rFonts w:cstheme="minorHAnsi"/>
                <w:b/>
                <w:highlight w:val="yellow"/>
              </w:rPr>
            </w:pPr>
          </w:p>
          <w:p w14:paraId="7998F1DB" w14:textId="77777777" w:rsidR="00156BD0" w:rsidRPr="00D00A27" w:rsidRDefault="00D44424">
            <w:pPr>
              <w:widowControl w:val="0"/>
              <w:tabs>
                <w:tab w:val="left" w:pos="585"/>
                <w:tab w:val="center" w:pos="718"/>
              </w:tabs>
              <w:spacing w:after="0" w:line="240" w:lineRule="auto"/>
              <w:jc w:val="center"/>
              <w:rPr>
                <w:rFonts w:cstheme="minorHAnsi"/>
                <w:b/>
                <w:highlight w:val="yellow"/>
              </w:rPr>
            </w:pPr>
            <w:r w:rsidRPr="000E7E85">
              <w:rPr>
                <w:rFonts w:eastAsia="Calibri" w:cstheme="minorHAnsi"/>
                <w:b/>
              </w:rPr>
              <w:t>Si</w:t>
            </w:r>
          </w:p>
        </w:tc>
      </w:tr>
      <w:tr w:rsidR="00156BD0" w14:paraId="581C904C" w14:textId="77777777" w:rsidTr="06CA0F9E">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D44424">
            <w:pPr>
              <w:widowControl w:val="0"/>
              <w:spacing w:after="0" w:line="240" w:lineRule="auto"/>
            </w:pPr>
            <w:hyperlink r:id="rId69">
              <w:r>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30835D09" w:rsidR="00156BD0" w:rsidRDefault="00E45709" w:rsidP="06CA0F9E">
            <w:pPr>
              <w:widowControl w:val="0"/>
              <w:spacing w:after="0" w:line="240" w:lineRule="auto"/>
              <w:jc w:val="center"/>
              <w:rPr>
                <w:rFonts w:eastAsia="Calibri"/>
                <w:b/>
                <w:bCs/>
                <w:lang w:val="es-ES"/>
              </w:rPr>
            </w:pPr>
            <w:r>
              <w:rPr>
                <w:rFonts w:eastAsia="Calibri"/>
                <w:b/>
                <w:bCs/>
                <w:lang w:val="es-ES"/>
              </w:rPr>
              <w:t>Enero 2025</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06CA0F9E">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024B7FB1" w:rsidR="00156BD0" w:rsidRDefault="00342767">
            <w:pPr>
              <w:widowControl w:val="0"/>
              <w:spacing w:after="0" w:line="240" w:lineRule="auto"/>
            </w:pPr>
            <w:hyperlink r:id="rId70" w:history="1">
              <w:r w:rsidRPr="008C4ED7">
                <w:rPr>
                  <w:rStyle w:val="Hipervnculo"/>
                  <w:rFonts w:eastAsia="Calibri"/>
                </w:rPr>
                <w:t>https://www.inespre.gob.do/transparencia/finanzas/informes-financieros/balance-general/</w:t>
              </w:r>
            </w:hyperlink>
            <w:r>
              <w:rPr>
                <w:rStyle w:val="EnlacedeInternet"/>
                <w:rFonts w:eastAsia="Calibri"/>
              </w:rPr>
              <w:t xml:space="preserve"> </w:t>
            </w:r>
          </w:p>
        </w:tc>
        <w:tc>
          <w:tcPr>
            <w:tcW w:w="1559" w:type="dxa"/>
            <w:vAlign w:val="center"/>
          </w:tcPr>
          <w:p w14:paraId="49541F13" w14:textId="5D810EF4" w:rsidR="00156BD0" w:rsidRDefault="00E45709" w:rsidP="06CA0F9E">
            <w:pPr>
              <w:widowControl w:val="0"/>
              <w:spacing w:after="0" w:line="240" w:lineRule="auto"/>
              <w:jc w:val="center"/>
              <w:rPr>
                <w:rFonts w:eastAsia="Calibri"/>
                <w:b/>
                <w:bCs/>
                <w:lang w:val="es-ES"/>
              </w:rPr>
            </w:pPr>
            <w:r>
              <w:rPr>
                <w:rFonts w:eastAsia="Calibri"/>
                <w:b/>
                <w:bCs/>
                <w:lang w:val="es-ES"/>
              </w:rPr>
              <w:t>Enero 2025</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06CA0F9E">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24194BE6" w:rsidR="00156BD0" w:rsidRDefault="00517394">
            <w:pPr>
              <w:widowControl w:val="0"/>
              <w:spacing w:after="0" w:line="240" w:lineRule="auto"/>
            </w:pPr>
            <w:hyperlink r:id="rId71" w:history="1">
              <w:r w:rsidRPr="008C4ED7">
                <w:rPr>
                  <w:rStyle w:val="Hipervnculo"/>
                  <w:rFonts w:eastAsia="Calibri"/>
                </w:rPr>
                <w:t>https://www.inespre.gob.do/transparencia/finanzas/informes-financieros/informe-mensual-de-cuentas-por-pagar/</w:t>
              </w:r>
            </w:hyperlink>
            <w:r>
              <w:rPr>
                <w:rStyle w:val="EnlacedeInternet"/>
                <w:rFonts w:eastAsia="Calibri"/>
              </w:rPr>
              <w:t xml:space="preserve"> </w:t>
            </w:r>
          </w:p>
        </w:tc>
        <w:tc>
          <w:tcPr>
            <w:tcW w:w="1559" w:type="dxa"/>
            <w:vAlign w:val="center"/>
          </w:tcPr>
          <w:p w14:paraId="43E9DB7C" w14:textId="1EF6A0C9" w:rsidR="00156BD0" w:rsidRDefault="00E45709" w:rsidP="06CA0F9E">
            <w:pPr>
              <w:widowControl w:val="0"/>
              <w:spacing w:after="0" w:line="240" w:lineRule="auto"/>
              <w:jc w:val="center"/>
              <w:rPr>
                <w:rFonts w:eastAsia="Calibri"/>
                <w:b/>
                <w:bCs/>
                <w:lang w:val="es-ES"/>
              </w:rPr>
            </w:pPr>
            <w:r>
              <w:rPr>
                <w:rFonts w:eastAsia="Calibri"/>
                <w:b/>
                <w:bCs/>
                <w:lang w:val="es-ES"/>
              </w:rPr>
              <w:t>Enero 2025</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06CA0F9E">
        <w:tc>
          <w:tcPr>
            <w:tcW w:w="4536" w:type="dxa"/>
          </w:tcPr>
          <w:p w14:paraId="42603074"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Corte Semestral SISACNOC</w:t>
            </w:r>
          </w:p>
        </w:tc>
        <w:tc>
          <w:tcPr>
            <w:tcW w:w="1417" w:type="dxa"/>
          </w:tcPr>
          <w:p w14:paraId="43ED4A49"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682D25C3" w14:textId="2E904859" w:rsidR="00156BD0" w:rsidRPr="00C543C6" w:rsidRDefault="006806FE">
            <w:pPr>
              <w:widowControl w:val="0"/>
              <w:spacing w:after="0" w:line="240" w:lineRule="auto"/>
            </w:pPr>
            <w:hyperlink r:id="rId72" w:history="1">
              <w:r w:rsidRPr="008C4ED7">
                <w:rPr>
                  <w:rStyle w:val="Hipervnculo"/>
                  <w:rFonts w:eastAsia="Calibri"/>
                </w:rPr>
                <w:t>https://www.inespre.gob.do/transparencia/finanzas/informes-financieros/informe-corte-semestral-sisacnoc/</w:t>
              </w:r>
            </w:hyperlink>
          </w:p>
        </w:tc>
        <w:tc>
          <w:tcPr>
            <w:tcW w:w="1559" w:type="dxa"/>
            <w:vAlign w:val="center"/>
          </w:tcPr>
          <w:p w14:paraId="4D44CAC6" w14:textId="593B8B4C" w:rsidR="00156BD0" w:rsidRPr="005E6083" w:rsidRDefault="00C464D0" w:rsidP="0177A9BC">
            <w:pPr>
              <w:widowControl w:val="0"/>
              <w:spacing w:after="0" w:line="240" w:lineRule="auto"/>
              <w:jc w:val="center"/>
              <w:rPr>
                <w:b/>
                <w:bCs/>
                <w:highlight w:val="yellow"/>
                <w:lang w:val="es-ES"/>
              </w:rPr>
            </w:pPr>
            <w:r>
              <w:rPr>
                <w:rFonts w:eastAsia="Calibri"/>
                <w:b/>
                <w:bCs/>
                <w:lang w:val="es-ES"/>
              </w:rPr>
              <w:t>Octubre 2024</w:t>
            </w:r>
          </w:p>
        </w:tc>
        <w:tc>
          <w:tcPr>
            <w:tcW w:w="1701" w:type="dxa"/>
          </w:tcPr>
          <w:p w14:paraId="0A392C6A" w14:textId="77777777" w:rsidR="00156BD0" w:rsidRPr="005E6083" w:rsidRDefault="00156BD0">
            <w:pPr>
              <w:widowControl w:val="0"/>
              <w:tabs>
                <w:tab w:val="left" w:pos="585"/>
                <w:tab w:val="center" w:pos="718"/>
              </w:tabs>
              <w:spacing w:after="0" w:line="240" w:lineRule="auto"/>
              <w:jc w:val="center"/>
              <w:rPr>
                <w:rFonts w:cstheme="minorHAnsi"/>
                <w:b/>
                <w:highlight w:val="yellow"/>
              </w:rPr>
            </w:pPr>
          </w:p>
          <w:p w14:paraId="09188B24" w14:textId="77777777" w:rsidR="00156BD0" w:rsidRPr="005E6083" w:rsidRDefault="00D44424">
            <w:pPr>
              <w:widowControl w:val="0"/>
              <w:tabs>
                <w:tab w:val="left" w:pos="585"/>
                <w:tab w:val="center" w:pos="718"/>
              </w:tabs>
              <w:spacing w:after="0" w:line="240" w:lineRule="auto"/>
              <w:jc w:val="center"/>
              <w:rPr>
                <w:rFonts w:cstheme="minorHAnsi"/>
                <w:b/>
                <w:highlight w:val="yellow"/>
              </w:rPr>
            </w:pPr>
            <w:r w:rsidRPr="00C543C6">
              <w:rPr>
                <w:rFonts w:eastAsia="Calibri" w:cstheme="minorHAnsi"/>
                <w:b/>
              </w:rPr>
              <w:t>Si</w:t>
            </w:r>
          </w:p>
        </w:tc>
      </w:tr>
      <w:tr w:rsidR="00156BD0" w14:paraId="36ACF614" w14:textId="77777777" w:rsidTr="06CA0F9E">
        <w:tc>
          <w:tcPr>
            <w:tcW w:w="4536" w:type="dxa"/>
          </w:tcPr>
          <w:p w14:paraId="6E6D3721"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Cierre Anual SISACNOC</w:t>
            </w:r>
          </w:p>
        </w:tc>
        <w:tc>
          <w:tcPr>
            <w:tcW w:w="1417" w:type="dxa"/>
          </w:tcPr>
          <w:p w14:paraId="4BB7EBD8"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354084C7" w14:textId="1F341CB2" w:rsidR="00156BD0" w:rsidRPr="00C543C6" w:rsidRDefault="006806FE">
            <w:pPr>
              <w:widowControl w:val="0"/>
              <w:spacing w:after="0" w:line="240" w:lineRule="auto"/>
            </w:pPr>
            <w:hyperlink r:id="rId73" w:history="1">
              <w:r w:rsidRPr="008C4ED7">
                <w:rPr>
                  <w:rStyle w:val="Hipervnculo"/>
                  <w:rFonts w:eastAsia="Calibri"/>
                </w:rPr>
                <w:t>https://www.inespre.gob.do/transparencia/finanzas/informes-financieros/informe-cierre-anual-sisacnoc/</w:t>
              </w:r>
            </w:hyperlink>
            <w:r>
              <w:rPr>
                <w:rStyle w:val="EnlacedeInternet"/>
                <w:rFonts w:eastAsia="Calibri"/>
              </w:rPr>
              <w:t xml:space="preserve"> </w:t>
            </w:r>
          </w:p>
        </w:tc>
        <w:tc>
          <w:tcPr>
            <w:tcW w:w="1559" w:type="dxa"/>
            <w:vAlign w:val="center"/>
          </w:tcPr>
          <w:p w14:paraId="01D24251" w14:textId="2199AEFE" w:rsidR="00156BD0" w:rsidRPr="008C6A40" w:rsidRDefault="0069435D" w:rsidP="0177A9BC">
            <w:pPr>
              <w:widowControl w:val="0"/>
              <w:spacing w:after="0" w:line="240" w:lineRule="auto"/>
              <w:jc w:val="center"/>
              <w:rPr>
                <w:b/>
                <w:bCs/>
                <w:lang w:val="es-ES"/>
              </w:rPr>
            </w:pPr>
            <w:r>
              <w:rPr>
                <w:rFonts w:eastAsia="Calibri"/>
                <w:b/>
                <w:bCs/>
                <w:lang w:val="es-ES"/>
              </w:rPr>
              <w:t xml:space="preserve">Febrero </w:t>
            </w:r>
            <w:r w:rsidR="00BA1FBA">
              <w:rPr>
                <w:rFonts w:eastAsia="Calibri"/>
                <w:b/>
                <w:bCs/>
                <w:lang w:val="es-ES"/>
              </w:rPr>
              <w:t>2024</w:t>
            </w:r>
          </w:p>
        </w:tc>
        <w:tc>
          <w:tcPr>
            <w:tcW w:w="1701" w:type="dxa"/>
          </w:tcPr>
          <w:p w14:paraId="290583F9" w14:textId="77777777" w:rsidR="00156BD0" w:rsidRPr="00C543C6" w:rsidRDefault="00156BD0">
            <w:pPr>
              <w:widowControl w:val="0"/>
              <w:tabs>
                <w:tab w:val="left" w:pos="585"/>
                <w:tab w:val="center" w:pos="718"/>
              </w:tabs>
              <w:spacing w:after="0" w:line="240" w:lineRule="auto"/>
              <w:jc w:val="center"/>
              <w:rPr>
                <w:rFonts w:cstheme="minorHAnsi"/>
                <w:b/>
              </w:rPr>
            </w:pPr>
          </w:p>
          <w:p w14:paraId="0FCF2ADC" w14:textId="77777777" w:rsidR="00156BD0" w:rsidRPr="00C543C6" w:rsidRDefault="00D44424">
            <w:pPr>
              <w:widowControl w:val="0"/>
              <w:tabs>
                <w:tab w:val="left" w:pos="585"/>
                <w:tab w:val="center" w:pos="718"/>
              </w:tabs>
              <w:spacing w:after="0" w:line="240" w:lineRule="auto"/>
              <w:jc w:val="center"/>
              <w:rPr>
                <w:rFonts w:cstheme="minorHAnsi"/>
                <w:b/>
              </w:rPr>
            </w:pPr>
            <w:r w:rsidRPr="00C543C6">
              <w:rPr>
                <w:rFonts w:eastAsia="Calibri" w:cstheme="minorHAnsi"/>
                <w:b/>
              </w:rPr>
              <w:t>Si</w:t>
            </w:r>
          </w:p>
        </w:tc>
      </w:tr>
      <w:tr w:rsidR="00156BD0" w14:paraId="3B9CAAD9" w14:textId="77777777" w:rsidTr="06CA0F9E">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44604F6B" w:rsidR="00156BD0" w:rsidRDefault="006806FE">
            <w:pPr>
              <w:widowControl w:val="0"/>
              <w:spacing w:after="0" w:line="240" w:lineRule="auto"/>
            </w:pPr>
            <w:hyperlink r:id="rId74" w:history="1">
              <w:r w:rsidRPr="008C4ED7">
                <w:rPr>
                  <w:rStyle w:val="Hipervnculo"/>
                  <w:rFonts w:eastAsia="Calibri"/>
                </w:rPr>
                <w:t>https://www.inespre.gob.do/transparencia/finanzas/relacion-de-ingresos-y-egresos</w:t>
              </w:r>
            </w:hyperlink>
            <w:r>
              <w:rPr>
                <w:rStyle w:val="EnlacedeInternet"/>
                <w:rFonts w:eastAsia="Calibri"/>
              </w:rPr>
              <w:t xml:space="preserve">  </w:t>
            </w:r>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043A2412" w:rsidR="00156BD0" w:rsidRPr="00542A6E" w:rsidRDefault="00E45709" w:rsidP="06CA0F9E">
            <w:pPr>
              <w:widowControl w:val="0"/>
              <w:spacing w:after="0" w:line="240" w:lineRule="auto"/>
              <w:jc w:val="center"/>
              <w:rPr>
                <w:rFonts w:eastAsia="Calibri"/>
                <w:b/>
                <w:bCs/>
                <w:lang w:val="es-ES"/>
              </w:rPr>
            </w:pPr>
            <w:r>
              <w:rPr>
                <w:rFonts w:eastAsia="Calibri"/>
                <w:b/>
                <w:bCs/>
                <w:lang w:val="es-ES"/>
              </w:rPr>
              <w:t>Enero 2025</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06CA0F9E">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2564BEDC" w14:textId="783CA570" w:rsidR="00156BD0" w:rsidRDefault="006806FE">
            <w:pPr>
              <w:widowControl w:val="0"/>
              <w:spacing w:after="0" w:line="240" w:lineRule="auto"/>
            </w:pPr>
            <w:hyperlink r:id="rId75" w:history="1">
              <w:r w:rsidRPr="008C4ED7">
                <w:rPr>
                  <w:rStyle w:val="Hipervnculo"/>
                  <w:rFonts w:eastAsia="Calibri"/>
                </w:rPr>
                <w:t>https://www.inespre.gob.do/transparencia/finanzas/relacion-de-ingresos-y-egresos/</w:t>
              </w:r>
            </w:hyperlink>
            <w:r>
              <w:rPr>
                <w:rStyle w:val="EnlacedeInternet"/>
                <w:rFonts w:eastAsia="Calibri"/>
              </w:rPr>
              <w:t xml:space="preserve"> </w:t>
            </w:r>
          </w:p>
        </w:tc>
        <w:tc>
          <w:tcPr>
            <w:tcW w:w="1559" w:type="dxa"/>
            <w:vAlign w:val="center"/>
          </w:tcPr>
          <w:p w14:paraId="4E05B9BB" w14:textId="2B7CEF89" w:rsidR="00156BD0" w:rsidRDefault="00E45709" w:rsidP="06CA0F9E">
            <w:pPr>
              <w:widowControl w:val="0"/>
              <w:spacing w:after="0" w:line="240" w:lineRule="auto"/>
              <w:jc w:val="center"/>
              <w:rPr>
                <w:rFonts w:eastAsia="Calibri"/>
                <w:b/>
                <w:bCs/>
                <w:lang w:val="es-ES"/>
              </w:rPr>
            </w:pPr>
            <w:r>
              <w:rPr>
                <w:rFonts w:eastAsia="Calibri"/>
                <w:b/>
                <w:bCs/>
                <w:lang w:val="es-ES"/>
              </w:rPr>
              <w:t>Enero 2025</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06CA0F9E">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lastRenderedPageBreak/>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41503A3C" w:rsidR="00156BD0" w:rsidRDefault="006806FE">
            <w:pPr>
              <w:widowControl w:val="0"/>
              <w:spacing w:after="0" w:line="240" w:lineRule="auto"/>
            </w:pPr>
            <w:hyperlink r:id="rId76" w:history="1">
              <w:r w:rsidRPr="008C4ED7">
                <w:rPr>
                  <w:rStyle w:val="Hipervnculo"/>
                  <w:rFonts w:eastAsia="Calibri"/>
                </w:rPr>
                <w:t>http://www.inespre.gob.do/transparencia/finanzas/informes-de-auditorias/</w:t>
              </w:r>
            </w:hyperlink>
            <w:r>
              <w:rPr>
                <w:rStyle w:val="EnlacedeInternet"/>
                <w:rFonts w:eastAsia="Calibri"/>
              </w:rPr>
              <w:t xml:space="preserve"> </w:t>
            </w:r>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06CA0F9E">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0125231" w14:textId="29FE3C2F" w:rsidR="00156BD0" w:rsidRDefault="006806FE">
            <w:pPr>
              <w:widowControl w:val="0"/>
              <w:spacing w:after="0" w:line="240" w:lineRule="auto"/>
              <w:rPr>
                <w:rFonts w:ascii="Calibri" w:eastAsia="Calibri" w:hAnsi="Calibri"/>
              </w:rPr>
            </w:pPr>
            <w:hyperlink r:id="rId77" w:history="1">
              <w:r w:rsidRPr="008C4ED7">
                <w:rPr>
                  <w:rStyle w:val="Hipervnculo"/>
                  <w:rFonts w:eastAsia="Calibri"/>
                </w:rPr>
                <w:t>https://www.inespre.gob.do/transparencia/finanzas/relacion-de-activos-fijos-de-la-institucion/</w:t>
              </w:r>
            </w:hyperlink>
            <w:r>
              <w:rPr>
                <w:rStyle w:val="EnlacedeInternet"/>
                <w:rFonts w:eastAsia="Calibri"/>
              </w:rPr>
              <w:t xml:space="preserve"> </w:t>
            </w:r>
          </w:p>
        </w:tc>
        <w:tc>
          <w:tcPr>
            <w:tcW w:w="1559" w:type="dxa"/>
            <w:vAlign w:val="center"/>
          </w:tcPr>
          <w:p w14:paraId="0D9BA466" w14:textId="401FEA8E" w:rsidR="00156BD0" w:rsidRPr="00F56E5F" w:rsidRDefault="0BCE7318"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06CA0F9E">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61250941" w:rsidR="00156BD0" w:rsidRDefault="006806FE" w:rsidP="00C5705B">
            <w:pPr>
              <w:widowControl w:val="0"/>
              <w:spacing w:after="0" w:line="240" w:lineRule="auto"/>
              <w:rPr>
                <w:rFonts w:ascii="Calibri" w:eastAsia="Calibri" w:hAnsi="Calibri"/>
              </w:rPr>
            </w:pPr>
            <w:hyperlink r:id="rId78" w:history="1">
              <w:r w:rsidRPr="008C4ED7">
                <w:rPr>
                  <w:rStyle w:val="Hipervnculo"/>
                  <w:rFonts w:ascii="Calibri" w:eastAsia="Calibri" w:hAnsi="Calibri"/>
                </w:rPr>
                <w:t>https://www.inespre.gob.do/transparencia/finanzas/inventario-en-almacen/</w:t>
              </w:r>
            </w:hyperlink>
            <w:r w:rsidR="00C5705B">
              <w:rPr>
                <w:rFonts w:ascii="Calibri" w:eastAsia="Calibri" w:hAnsi="Calibri"/>
              </w:rPr>
              <w:t xml:space="preserve"> </w:t>
            </w:r>
            <w:r>
              <w:rPr>
                <w:rFonts w:ascii="Calibri" w:eastAsia="Calibri" w:hAnsi="Calibri"/>
              </w:rPr>
              <w:t xml:space="preserve"> </w:t>
            </w:r>
          </w:p>
        </w:tc>
        <w:tc>
          <w:tcPr>
            <w:tcW w:w="1559" w:type="dxa"/>
            <w:vAlign w:val="center"/>
          </w:tcPr>
          <w:p w14:paraId="55CA8213" w14:textId="6C00D9A5" w:rsidR="00156BD0" w:rsidRPr="00F56E5F" w:rsidRDefault="650AE5D0"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rsidTr="06CA0F9E">
        <w:trPr>
          <w:trHeight w:val="674"/>
        </w:trPr>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rsidTr="06CA0F9E">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2C49141F" w:rsidR="00156BD0" w:rsidRDefault="004D6E0D">
            <w:pPr>
              <w:widowControl w:val="0"/>
              <w:spacing w:after="0" w:line="240" w:lineRule="auto"/>
            </w:pPr>
            <w:hyperlink r:id="rId79" w:history="1">
              <w:r w:rsidRPr="008C4ED7">
                <w:rPr>
                  <w:rStyle w:val="Hipervnculo"/>
                  <w:rFonts w:eastAsia="Calibri"/>
                </w:rPr>
                <w:t>http://www.inespre.gob.do/transparencia/datos-abiertos/</w:t>
              </w:r>
            </w:hyperlink>
          </w:p>
        </w:tc>
        <w:tc>
          <w:tcPr>
            <w:tcW w:w="1417" w:type="dxa"/>
            <w:vAlign w:val="center"/>
          </w:tcPr>
          <w:p w14:paraId="3E98016C" w14:textId="35DD98C2" w:rsidR="00156BD0" w:rsidRPr="005E6083" w:rsidRDefault="00E45709" w:rsidP="06CA0F9E">
            <w:pPr>
              <w:widowControl w:val="0"/>
              <w:spacing w:after="0" w:line="240" w:lineRule="auto"/>
              <w:jc w:val="center"/>
              <w:rPr>
                <w:rFonts w:eastAsia="Calibri"/>
                <w:b/>
                <w:bCs/>
                <w:lang w:val="es-ES"/>
              </w:rPr>
            </w:pPr>
            <w:r>
              <w:rPr>
                <w:rFonts w:eastAsia="Calibri"/>
                <w:b/>
                <w:bCs/>
                <w:lang w:val="es-ES"/>
              </w:rPr>
              <w:t>Enero 2025</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559"/>
        <w:gridCol w:w="1559"/>
      </w:tblGrid>
      <w:tr w:rsidR="00156BD0" w14:paraId="317DD4A7" w14:textId="77777777" w:rsidTr="007E78D3">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559"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559"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rsidTr="007E78D3">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49094578" w:rsidR="00156BD0" w:rsidRPr="00375377" w:rsidRDefault="004D6E0D">
            <w:pPr>
              <w:widowControl w:val="0"/>
              <w:spacing w:after="0" w:line="240" w:lineRule="auto"/>
            </w:pPr>
            <w:hyperlink r:id="rId80" w:history="1">
              <w:r w:rsidRPr="008C4ED7">
                <w:rPr>
                  <w:rStyle w:val="Hipervnculo"/>
                  <w:rFonts w:eastAsia="Calibri"/>
                </w:rPr>
                <w:t>https://www.inespre.gob.do/transparencia/download/comunicado-cep/?wpdmdl=13388</w:t>
              </w:r>
            </w:hyperlink>
            <w:r>
              <w:rPr>
                <w:rStyle w:val="EnlacedeInternet"/>
                <w:rFonts w:eastAsia="Calibri"/>
              </w:rPr>
              <w:t xml:space="preserve"> </w:t>
            </w:r>
          </w:p>
        </w:tc>
        <w:tc>
          <w:tcPr>
            <w:tcW w:w="1559"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559"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rsidTr="007E78D3">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Listado de miembros y medios de contactos (INESPRE)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651B244" w14:textId="7F31CD3E" w:rsidR="00156BD0" w:rsidRDefault="004D6E0D">
            <w:pPr>
              <w:widowControl w:val="0"/>
              <w:spacing w:after="0" w:line="240" w:lineRule="auto"/>
            </w:pPr>
            <w:hyperlink r:id="rId81" w:history="1">
              <w:r w:rsidRPr="008C4ED7">
                <w:rPr>
                  <w:rStyle w:val="Hipervnculo"/>
                </w:rPr>
                <w:t>https://www.inespre.gob.do/transparencia/download/listado-de-miembros-y-medios-de-contactos-inespre-2/?wpdmdl=23165&amp;refresh=6442ab3871c4d1682090808</w:t>
              </w:r>
            </w:hyperlink>
            <w:r w:rsidR="00A13A50">
              <w:t xml:space="preserve"> </w:t>
            </w:r>
            <w:r>
              <w:t xml:space="preserve"> </w:t>
            </w:r>
          </w:p>
        </w:tc>
        <w:tc>
          <w:tcPr>
            <w:tcW w:w="1559"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t>Enero 2023</w:t>
            </w:r>
          </w:p>
        </w:tc>
        <w:tc>
          <w:tcPr>
            <w:tcW w:w="1559"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BEF9ACF" w14:textId="77777777" w:rsidTr="007E78D3">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lastRenderedPageBreak/>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vAlign w:val="center"/>
          </w:tcPr>
          <w:p w14:paraId="6CE47E8A" w14:textId="20B83B88" w:rsidR="000031C5" w:rsidRDefault="004D6E0D" w:rsidP="000031C5">
            <w:pPr>
              <w:widowControl w:val="0"/>
              <w:spacing w:after="0" w:line="240" w:lineRule="auto"/>
            </w:pPr>
            <w:hyperlink r:id="rId82" w:history="1">
              <w:r w:rsidRPr="008C4ED7">
                <w:rPr>
                  <w:rStyle w:val="Hipervnculo"/>
                  <w:sz w:val="21"/>
                  <w:szCs w:val="21"/>
                </w:rPr>
                <w:t>https://www.inespre.gob.do/transparencia/download/formulario-de-acta-final-del-proceso-de-votacion/?wpdmdl=23171&amp;refresh=6442a42f69b2a1682089007</w:t>
              </w:r>
            </w:hyperlink>
            <w:r>
              <w:rPr>
                <w:rStyle w:val="Hipervnculo"/>
                <w:sz w:val="21"/>
                <w:szCs w:val="21"/>
              </w:rPr>
              <w:t xml:space="preserve"> </w:t>
            </w:r>
            <w:r w:rsidR="000031C5" w:rsidRPr="00A13A50">
              <w:rPr>
                <w:sz w:val="21"/>
                <w:szCs w:val="21"/>
              </w:rPr>
              <w:t xml:space="preserve"> </w:t>
            </w:r>
          </w:p>
        </w:tc>
        <w:tc>
          <w:tcPr>
            <w:tcW w:w="1559"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559"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rsidTr="007E78D3">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2BC56014" w:rsidR="000031C5" w:rsidRDefault="004D6E0D" w:rsidP="000031C5">
            <w:pPr>
              <w:widowControl w:val="0"/>
              <w:spacing w:after="0" w:line="240" w:lineRule="auto"/>
              <w:rPr>
                <w:rFonts w:cstheme="minorHAnsi"/>
              </w:rPr>
            </w:pPr>
            <w:hyperlink r:id="rId83" w:history="1">
              <w:r w:rsidRPr="008C4ED7">
                <w:rPr>
                  <w:rStyle w:val="Hipervnculo"/>
                  <w:rFonts w:eastAsia="Calibri" w:cstheme="minorHAnsi"/>
                </w:rPr>
                <w:t>https://www.inespre.gob.do/transparencia/download/compromiso-etico-firmado-el-23-de-septiembre-del-2020-por-ivan-jose-hernandez-guzman-director/?wpdmdl=14488</w:t>
              </w:r>
            </w:hyperlink>
            <w:r>
              <w:rPr>
                <w:rStyle w:val="EnlacedeInternet"/>
                <w:rFonts w:eastAsia="Calibri" w:cstheme="minorHAnsi"/>
              </w:rPr>
              <w:t xml:space="preserve"> </w:t>
            </w:r>
          </w:p>
        </w:tc>
        <w:tc>
          <w:tcPr>
            <w:tcW w:w="1559"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rsidTr="007E78D3">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Compromiso Ético, Edgar </w:t>
            </w:r>
            <w:proofErr w:type="spellStart"/>
            <w:r>
              <w:rPr>
                <w:rFonts w:eastAsia="Calibri" w:cstheme="minorHAnsi"/>
                <w:bCs/>
                <w:color w:val="000000" w:themeColor="text1"/>
                <w:shd w:val="clear" w:color="auto" w:fill="FFFFFF"/>
              </w:rPr>
              <w:t>Mayobanex</w:t>
            </w:r>
            <w:proofErr w:type="spellEnd"/>
            <w:r>
              <w:rPr>
                <w:rFonts w:eastAsia="Calibri" w:cstheme="minorHAnsi"/>
                <w:bCs/>
                <w:color w:val="000000" w:themeColor="text1"/>
                <w:shd w:val="clear" w:color="auto" w:fill="FFFFFF"/>
              </w:rPr>
              <w:t xml:space="preserve">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0A2FA0FD" w:rsidR="000031C5" w:rsidRDefault="004D6E0D" w:rsidP="000031C5">
            <w:pPr>
              <w:widowControl w:val="0"/>
              <w:spacing w:after="0" w:line="240" w:lineRule="auto"/>
            </w:pPr>
            <w:hyperlink r:id="rId84" w:history="1">
              <w:r w:rsidRPr="008C4ED7">
                <w:rPr>
                  <w:rStyle w:val="Hipervnculo"/>
                  <w:rFonts w:eastAsia="Calibri"/>
                </w:rPr>
                <w:t>https://www.inespre.gob.do/transparencia/download/compromiso-etico-firmado-el-19-de-octubre-del-2020-por-edgar-mayobanex-garcia-director-regional-este/?wpdmdl=14492</w:t>
              </w:r>
            </w:hyperlink>
            <w:r>
              <w:rPr>
                <w:rStyle w:val="EnlacedeInternet"/>
                <w:rFonts w:eastAsia="Calibri"/>
              </w:rPr>
              <w:t xml:space="preserve"> </w:t>
            </w:r>
          </w:p>
        </w:tc>
        <w:tc>
          <w:tcPr>
            <w:tcW w:w="1559"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559"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rsidTr="007E78D3">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369B5666" w:rsidR="000031C5" w:rsidRDefault="004D6E0D" w:rsidP="000031C5">
            <w:pPr>
              <w:widowControl w:val="0"/>
              <w:spacing w:after="0" w:line="240" w:lineRule="auto"/>
            </w:pPr>
            <w:hyperlink r:id="rId85" w:history="1">
              <w:r w:rsidRPr="008C4ED7">
                <w:rPr>
                  <w:rStyle w:val="Hipervnculo"/>
                  <w:rFonts w:eastAsia="Calibri"/>
                </w:rPr>
                <w:t>https://www.inespre.gob.do/transparencia/download/compromiso-etico-firmado-el-23-de-septiembre-del-2020-por-obispo-de-los-santos-sub-director/?wpdmdl=14496</w:t>
              </w:r>
            </w:hyperlink>
            <w:r>
              <w:rPr>
                <w:rStyle w:val="EnlacedeInternet"/>
                <w:rFonts w:eastAsia="Calibri"/>
              </w:rPr>
              <w:t xml:space="preserve"> </w:t>
            </w:r>
          </w:p>
        </w:tc>
        <w:tc>
          <w:tcPr>
            <w:tcW w:w="1559"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rsidTr="007E78D3">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00DD2425" w:rsidR="000031C5" w:rsidRDefault="004D6E0D" w:rsidP="000031C5">
            <w:pPr>
              <w:widowControl w:val="0"/>
              <w:spacing w:after="0" w:line="240" w:lineRule="auto"/>
            </w:pPr>
            <w:hyperlink r:id="rId86" w:history="1">
              <w:r w:rsidRPr="008C4ED7">
                <w:rPr>
                  <w:rStyle w:val="Hipervnculo"/>
                  <w:rFonts w:eastAsia="Calibri"/>
                </w:rPr>
                <w:t>https://www.inespre.gob.do/transparencia/download/compromiso-etico-firmado-el-7-de-septiembre-del-2020-por-lino-andres-fulgencio-sub-director/?wpdmdl=14498</w:t>
              </w:r>
            </w:hyperlink>
            <w:r>
              <w:rPr>
                <w:rStyle w:val="EnlacedeInternet"/>
                <w:rFonts w:eastAsia="Calibri"/>
              </w:rPr>
              <w:t xml:space="preserve"> </w:t>
            </w:r>
          </w:p>
        </w:tc>
        <w:tc>
          <w:tcPr>
            <w:tcW w:w="1559"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rsidTr="007E78D3">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Eudy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3219C963" w:rsidR="000031C5" w:rsidRDefault="004D6E0D" w:rsidP="000031C5">
            <w:pPr>
              <w:widowControl w:val="0"/>
              <w:spacing w:after="0" w:line="240" w:lineRule="auto"/>
            </w:pPr>
            <w:hyperlink r:id="rId87" w:history="1">
              <w:r w:rsidRPr="008C4ED7">
                <w:rPr>
                  <w:rStyle w:val="Hipervnculo"/>
                  <w:rFonts w:eastAsia="Calibri"/>
                </w:rPr>
                <w:t>https://www.inespre.gob.do/transparencia/download/compromiso-etico-firmado-el-23-de-septiembre-del-2020-por-eudy-jose-collado-abreu-sub-director/?wpdmdl=14502</w:t>
              </w:r>
            </w:hyperlink>
            <w:r>
              <w:rPr>
                <w:rStyle w:val="EnlacedeInternet"/>
                <w:rFonts w:eastAsia="Calibri"/>
              </w:rPr>
              <w:t xml:space="preserve"> </w:t>
            </w:r>
          </w:p>
        </w:tc>
        <w:tc>
          <w:tcPr>
            <w:tcW w:w="1559"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664DFB1" w14:textId="77777777" w:rsidTr="007E78D3">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Diómedes</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Salusciano</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Sub-director</w:t>
            </w:r>
            <w:proofErr w:type="spellEnd"/>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60594509" w:rsidR="000031C5" w:rsidRDefault="004D6E0D" w:rsidP="000031C5">
            <w:pPr>
              <w:widowControl w:val="0"/>
              <w:spacing w:after="0" w:line="240" w:lineRule="auto"/>
            </w:pPr>
            <w:hyperlink r:id="rId88" w:history="1">
              <w:r w:rsidRPr="008C4ED7">
                <w:rPr>
                  <w:rStyle w:val="Hipervnculo"/>
                  <w:rFonts w:eastAsia="Calibri"/>
                </w:rPr>
                <w:t>https://www.inespre.gob.do/transparencia/download/compromiso-etico-firmado-el-11-de-noviembre-del-2020-por-diomedes-salusciano-sub-director/?wpdmdl=14504</w:t>
              </w:r>
            </w:hyperlink>
            <w:r>
              <w:rPr>
                <w:rStyle w:val="EnlacedeInternet"/>
                <w:rFonts w:eastAsia="Calibri"/>
              </w:rPr>
              <w:t xml:space="preserve"> </w:t>
            </w:r>
          </w:p>
        </w:tc>
        <w:tc>
          <w:tcPr>
            <w:tcW w:w="1559"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rsidTr="007E78D3">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 xml:space="preserve">Benigno Encarnación, </w:t>
            </w:r>
            <w:proofErr w:type="spellStart"/>
            <w:r>
              <w:rPr>
                <w:rFonts w:eastAsia="Calibri" w:cstheme="minorHAnsi"/>
                <w:bCs/>
                <w:color w:val="000000" w:themeColor="text1"/>
                <w:shd w:val="clear" w:color="auto" w:fill="FFFFFF"/>
              </w:rPr>
              <w:t>Sub-director</w:t>
            </w:r>
            <w:proofErr w:type="spellEnd"/>
            <w:r>
              <w:rPr>
                <w:rFonts w:eastAsia="Calibri" w:cstheme="minorHAnsi"/>
                <w:bCs/>
                <w:color w:val="000000" w:themeColor="text1"/>
                <w:shd w:val="clear" w:color="auto" w:fill="FFFFFF"/>
              </w:rPr>
              <w:t xml:space="preserve">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lastRenderedPageBreak/>
              <w:t>Digital-descarga</w:t>
            </w:r>
          </w:p>
        </w:tc>
        <w:tc>
          <w:tcPr>
            <w:tcW w:w="5955" w:type="dxa"/>
            <w:tcBorders>
              <w:top w:val="nil"/>
            </w:tcBorders>
            <w:vAlign w:val="center"/>
          </w:tcPr>
          <w:p w14:paraId="3B2B750A" w14:textId="42A2B5B5" w:rsidR="000031C5" w:rsidRDefault="004D6E0D" w:rsidP="000031C5">
            <w:pPr>
              <w:widowControl w:val="0"/>
              <w:spacing w:after="0" w:line="240" w:lineRule="auto"/>
            </w:pPr>
            <w:hyperlink r:id="rId89" w:history="1">
              <w:r w:rsidRPr="008C4ED7">
                <w:rPr>
                  <w:rStyle w:val="Hipervnculo"/>
                  <w:rFonts w:eastAsia="Calibri"/>
                </w:rPr>
                <w:t>https://www.inespre.gob.do/transparencia/download/compromiso-etico-firmado-el-19-de-noviembre-del-2020-por-benigno-encarnacion-sub-director-ejecutivo/?wpdmdl=14506</w:t>
              </w:r>
            </w:hyperlink>
            <w:r>
              <w:rPr>
                <w:rStyle w:val="EnlacedeInternet"/>
                <w:rFonts w:eastAsia="Calibri"/>
              </w:rPr>
              <w:t xml:space="preserve"> </w:t>
            </w:r>
          </w:p>
        </w:tc>
        <w:tc>
          <w:tcPr>
            <w:tcW w:w="1559"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Agosto 2020</w:t>
            </w:r>
          </w:p>
        </w:tc>
        <w:tc>
          <w:tcPr>
            <w:tcW w:w="1559"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D36F45" w14:paraId="758BE06F" w14:textId="77777777" w:rsidTr="007E78D3">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FEDA42" w14:textId="2031127F" w:rsidR="00D36F45" w:rsidRDefault="004D6E0D" w:rsidP="00D36F45">
            <w:pPr>
              <w:widowControl w:val="0"/>
              <w:spacing w:after="0" w:line="240" w:lineRule="auto"/>
            </w:pPr>
            <w:r w:rsidRPr="004D6E0D">
              <w:rPr>
                <w:rStyle w:val="EnlacedeInternet"/>
                <w:rFonts w:eastAsia="Calibri"/>
              </w:rPr>
              <w:t>https://www.inespre.gob.do/transparencia/download/codigo-de-integridad-institucional-inespre/?wpdmdl=21329&amp;refresh=66e9a05ca6afe1726586972</w:t>
            </w:r>
            <w:r>
              <w:rPr>
                <w:rStyle w:val="EnlacedeInternet"/>
                <w:rFonts w:eastAsia="Calibri"/>
              </w:rPr>
              <w:t xml:space="preserve">  </w:t>
            </w:r>
          </w:p>
        </w:tc>
        <w:tc>
          <w:tcPr>
            <w:tcW w:w="1559" w:type="dxa"/>
            <w:tcBorders>
              <w:top w:val="nil"/>
            </w:tcBorders>
            <w:vAlign w:val="center"/>
          </w:tcPr>
          <w:p w14:paraId="65970856" w14:textId="5CB48E54" w:rsidR="00D36F45" w:rsidRPr="00BA3279" w:rsidRDefault="00D36F45" w:rsidP="00D36F45">
            <w:pPr>
              <w:widowControl w:val="0"/>
              <w:spacing w:after="0" w:line="240" w:lineRule="auto"/>
              <w:jc w:val="center"/>
              <w:rPr>
                <w:rFonts w:cstheme="minorHAnsi"/>
                <w:b/>
                <w:bCs/>
                <w:lang w:val="es-ES"/>
              </w:rPr>
            </w:pPr>
            <w:r w:rsidRPr="008C6A40">
              <w:rPr>
                <w:rFonts w:eastAsia="Calibri" w:cstheme="minorHAnsi"/>
                <w:b/>
                <w:bCs/>
                <w:lang w:val="es-ES"/>
              </w:rPr>
              <w:t>Diciembre 202</w:t>
            </w:r>
            <w:r w:rsidR="008C6A40" w:rsidRPr="008C6A40">
              <w:rPr>
                <w:rFonts w:eastAsia="Calibri" w:cstheme="minorHAnsi"/>
                <w:b/>
                <w:bCs/>
                <w:lang w:val="es-ES"/>
              </w:rPr>
              <w:t>3</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559"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7E78D3" w14:paraId="6240F42D" w14:textId="77777777" w:rsidTr="007E78D3">
        <w:tc>
          <w:tcPr>
            <w:tcW w:w="4536" w:type="dxa"/>
            <w:tcBorders>
              <w:top w:val="nil"/>
            </w:tcBorders>
          </w:tcPr>
          <w:p w14:paraId="7238BE14" w14:textId="435327D7" w:rsidR="007E78D3" w:rsidRPr="00BA3279" w:rsidRDefault="007E78D3" w:rsidP="00D36F45">
            <w:pPr>
              <w:widowControl w:val="0"/>
              <w:spacing w:after="0" w:line="240" w:lineRule="auto"/>
              <w:rPr>
                <w:rFonts w:eastAsia="Calibri" w:cstheme="minorHAnsi"/>
                <w:bCs/>
                <w:color w:val="000000" w:themeColor="text1"/>
              </w:rPr>
            </w:pPr>
            <w:r w:rsidRPr="000031C5">
              <w:rPr>
                <w:rFonts w:eastAsia="Calibri" w:cstheme="minorHAnsi"/>
                <w:bCs/>
                <w:color w:val="000000" w:themeColor="text1"/>
                <w:shd w:val="clear" w:color="auto" w:fill="FFFFFF"/>
              </w:rPr>
              <w:t>Plan de Trabajo 202</w:t>
            </w:r>
            <w:r>
              <w:rPr>
                <w:rFonts w:eastAsia="Calibri" w:cstheme="minorHAnsi"/>
                <w:bCs/>
                <w:color w:val="000000" w:themeColor="text1"/>
                <w:shd w:val="clear" w:color="auto" w:fill="FFFFFF"/>
              </w:rPr>
              <w:t>4</w:t>
            </w:r>
            <w:r w:rsidRPr="000031C5">
              <w:rPr>
                <w:rFonts w:eastAsia="Calibri" w:cstheme="minorHAnsi"/>
                <w:bCs/>
                <w:color w:val="000000" w:themeColor="text1"/>
                <w:shd w:val="clear" w:color="auto" w:fill="FFFFFF"/>
              </w:rPr>
              <w:t xml:space="preserve"> – Comisión de Integridad Gubernamental y Cumplimiento Normativo (CIGCN)</w:t>
            </w:r>
          </w:p>
        </w:tc>
        <w:tc>
          <w:tcPr>
            <w:tcW w:w="1417" w:type="dxa"/>
            <w:tcBorders>
              <w:top w:val="nil"/>
            </w:tcBorders>
          </w:tcPr>
          <w:p w14:paraId="05E104B9" w14:textId="200CB188" w:rsidR="007E78D3" w:rsidRPr="00BA3279" w:rsidRDefault="007E78D3"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7EDFA3" w14:textId="7A068987" w:rsidR="007E78D3" w:rsidRDefault="004D6E0D" w:rsidP="00D36F45">
            <w:pPr>
              <w:widowControl w:val="0"/>
              <w:spacing w:after="0" w:line="240" w:lineRule="auto"/>
            </w:pPr>
            <w:hyperlink r:id="rId90" w:history="1">
              <w:r w:rsidRPr="008C4ED7">
                <w:rPr>
                  <w:rStyle w:val="Hipervnculo"/>
                </w:rPr>
                <w:t>https://www.inespre.gob.do/transparencia/download/plan-de-trabajo-2024-comision-de-integridad-gubernamental-y-cumplimiento-normativo-cigcn/?wpdmdl=25206&amp;refresh=65d7635d539941708614493</w:t>
              </w:r>
            </w:hyperlink>
            <w:r>
              <w:t xml:space="preserve"> </w:t>
            </w:r>
            <w:r w:rsidR="007E78D3">
              <w:t xml:space="preserve"> </w:t>
            </w:r>
            <w:r>
              <w:t xml:space="preserve"> </w:t>
            </w:r>
          </w:p>
        </w:tc>
        <w:tc>
          <w:tcPr>
            <w:tcW w:w="1559" w:type="dxa"/>
            <w:tcBorders>
              <w:top w:val="nil"/>
            </w:tcBorders>
            <w:vAlign w:val="center"/>
          </w:tcPr>
          <w:p w14:paraId="32562D0F" w14:textId="00058DD9" w:rsidR="007E78D3" w:rsidRPr="008C6A40" w:rsidRDefault="0039071B" w:rsidP="00D36F45">
            <w:pPr>
              <w:widowControl w:val="0"/>
              <w:spacing w:after="0" w:line="240" w:lineRule="auto"/>
              <w:jc w:val="center"/>
              <w:rPr>
                <w:rFonts w:eastAsia="Calibri" w:cstheme="minorHAnsi"/>
                <w:b/>
                <w:bCs/>
                <w:lang w:val="es-ES"/>
              </w:rPr>
            </w:pPr>
            <w:r>
              <w:rPr>
                <w:rFonts w:eastAsia="Calibri" w:cstheme="minorHAnsi"/>
                <w:b/>
                <w:bCs/>
                <w:lang w:val="es-ES"/>
              </w:rPr>
              <w:t>Diciembre</w:t>
            </w:r>
            <w:r w:rsidR="007E78D3">
              <w:rPr>
                <w:rFonts w:eastAsia="Calibri" w:cstheme="minorHAnsi"/>
                <w:b/>
                <w:bCs/>
                <w:lang w:val="es-ES"/>
              </w:rPr>
              <w:t xml:space="preserve"> 2023</w:t>
            </w:r>
          </w:p>
        </w:tc>
        <w:tc>
          <w:tcPr>
            <w:tcW w:w="1559" w:type="dxa"/>
            <w:tcBorders>
              <w:top w:val="nil"/>
            </w:tcBorders>
          </w:tcPr>
          <w:p w14:paraId="2F0B5ECF" w14:textId="4FBFF7FA" w:rsidR="007E78D3" w:rsidRPr="00BA3279" w:rsidRDefault="007E78D3"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4A51996F" w14:textId="77777777" w:rsidTr="007E78D3">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6AAF724D" w:rsidR="00D36F45" w:rsidRDefault="00D36F45" w:rsidP="00D36F45">
            <w:pPr>
              <w:widowControl w:val="0"/>
              <w:spacing w:after="0" w:line="240" w:lineRule="auto"/>
            </w:pPr>
            <w:hyperlink r:id="rId91" w:history="1">
              <w:r w:rsidRPr="008F4FCC">
                <w:rPr>
                  <w:rStyle w:val="Hipervnculo"/>
                </w:rPr>
                <w:t>https://www.inespre</w:t>
              </w:r>
              <w:r w:rsidR="00706C16">
                <w:rPr>
                  <w:rStyle w:val="Hipervnculo"/>
                </w:rPr>
                <w:t>.gob</w:t>
              </w:r>
              <w:r w:rsidRPr="008F4FCC">
                <w:rPr>
                  <w:rStyle w:val="Hipervnculo"/>
                </w:rPr>
                <w:t>.do/transparencia/download/plan-de-trabajo-2023-comision-de-integridad-gubernamental-y-cumplimiento-normativo-cigcn-2/?wpdmdl=23175&amp;refresh=645beac473d5b1683745476</w:t>
              </w:r>
            </w:hyperlink>
            <w:r>
              <w:t xml:space="preserve"> </w:t>
            </w:r>
          </w:p>
        </w:tc>
        <w:tc>
          <w:tcPr>
            <w:tcW w:w="1559" w:type="dxa"/>
            <w:vAlign w:val="center"/>
          </w:tcPr>
          <w:p w14:paraId="1D25F059" w14:textId="622785B7" w:rsidR="00D36F45" w:rsidRPr="008C6A40" w:rsidRDefault="00D36F45" w:rsidP="00D36F45">
            <w:pPr>
              <w:widowControl w:val="0"/>
              <w:spacing w:after="0" w:line="240" w:lineRule="auto"/>
              <w:jc w:val="center"/>
              <w:rPr>
                <w:rFonts w:eastAsia="Calibri" w:cstheme="minorHAnsi"/>
                <w:b/>
                <w:bCs/>
                <w:lang w:val="es-ES"/>
              </w:rPr>
            </w:pPr>
            <w:r w:rsidRPr="008C6A40">
              <w:rPr>
                <w:rFonts w:eastAsia="Calibri" w:cstheme="minorHAnsi"/>
                <w:b/>
                <w:bCs/>
                <w:lang w:val="es-ES"/>
              </w:rPr>
              <w:t>Enero 2023</w:t>
            </w:r>
          </w:p>
        </w:tc>
        <w:tc>
          <w:tcPr>
            <w:tcW w:w="1559"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rsidTr="007E78D3">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55607287" w:rsidR="00D36F45" w:rsidRPr="00BA3279" w:rsidRDefault="004D6E0D" w:rsidP="00D36F45">
            <w:pPr>
              <w:widowControl w:val="0"/>
              <w:spacing w:after="0" w:line="240" w:lineRule="auto"/>
            </w:pPr>
            <w:hyperlink r:id="rId92" w:history="1">
              <w:r w:rsidRPr="008C4ED7">
                <w:rPr>
                  <w:rStyle w:val="Hipervnculo"/>
                  <w:rFonts w:eastAsia="Calibri"/>
                </w:rPr>
                <w:t>https://www.inespre.gob.do/transparencia/download/plan-de-trabajo-2021-comision-de-etica-publica-cep/?wpdmdl=14285&amp;refresh=61084f4a5dccc1627934538</w:t>
              </w:r>
            </w:hyperlink>
            <w:r>
              <w:rPr>
                <w:rStyle w:val="EnlacedeInternet"/>
                <w:rFonts w:eastAsia="Calibri"/>
              </w:rPr>
              <w:t xml:space="preserve"> </w:t>
            </w:r>
          </w:p>
          <w:p w14:paraId="66060428" w14:textId="77777777" w:rsidR="00D36F45" w:rsidRPr="00BA3279" w:rsidRDefault="00D36F45" w:rsidP="00D36F45">
            <w:pPr>
              <w:widowControl w:val="0"/>
              <w:spacing w:after="0" w:line="240" w:lineRule="auto"/>
              <w:rPr>
                <w:rFonts w:ascii="Calibri" w:eastAsia="Calibri" w:hAnsi="Calibri"/>
              </w:rPr>
            </w:pPr>
          </w:p>
        </w:tc>
        <w:tc>
          <w:tcPr>
            <w:tcW w:w="1559"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559"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rsidTr="007E78D3">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4B53BF19" w:rsidR="00D36F45" w:rsidRPr="00BA3279" w:rsidRDefault="004D6E0D" w:rsidP="00D36F45">
            <w:pPr>
              <w:widowControl w:val="0"/>
              <w:spacing w:after="0" w:line="240" w:lineRule="auto"/>
            </w:pPr>
            <w:hyperlink r:id="rId93" w:history="1">
              <w:r w:rsidRPr="008C4ED7">
                <w:rPr>
                  <w:rStyle w:val="Hipervnculo"/>
                  <w:rFonts w:eastAsia="Calibri"/>
                </w:rPr>
                <w:t>https://www.inespre.gob.do/transparencia/download/plan-de-trabajo-2020-comision-de-etica-publica-cep/?wpdmdl=11164</w:t>
              </w:r>
            </w:hyperlink>
            <w:r>
              <w:rPr>
                <w:rStyle w:val="EnlacedeInternet"/>
                <w:rFonts w:eastAsia="Calibri"/>
              </w:rPr>
              <w:t xml:space="preserve"> </w:t>
            </w:r>
          </w:p>
        </w:tc>
        <w:tc>
          <w:tcPr>
            <w:tcW w:w="1559"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559"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29B28AB6" w14:textId="77777777" w:rsidTr="007E78D3">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6B5BF1CE" w:rsidR="00D36F45" w:rsidRPr="00BA3279" w:rsidRDefault="002F54AC" w:rsidP="00D36F45">
            <w:pPr>
              <w:widowControl w:val="0"/>
              <w:spacing w:after="0" w:line="240" w:lineRule="auto"/>
            </w:pPr>
            <w:hyperlink r:id="rId94" w:history="1">
              <w:r w:rsidRPr="008C4ED7">
                <w:rPr>
                  <w:rStyle w:val="Hipervnculo"/>
                  <w:rFonts w:eastAsia="Calibri"/>
                </w:rPr>
                <w:t>https://www.inespre.gob.do/transparencia/download/plan-de-trabajo-2019-comision-de-etica-publica-cep/?wpdmdl=8160</w:t>
              </w:r>
            </w:hyperlink>
          </w:p>
        </w:tc>
        <w:tc>
          <w:tcPr>
            <w:tcW w:w="1559"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559"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rsidTr="007E78D3">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07564E9B" w:rsidR="00D36F45" w:rsidRPr="00BA3279" w:rsidRDefault="002F54AC" w:rsidP="00D36F45">
            <w:pPr>
              <w:widowControl w:val="0"/>
              <w:spacing w:after="0" w:line="240" w:lineRule="auto"/>
            </w:pPr>
            <w:hyperlink r:id="rId95" w:history="1">
              <w:r w:rsidRPr="008C4ED7">
                <w:rPr>
                  <w:rStyle w:val="Hipervnculo"/>
                  <w:rFonts w:eastAsia="Calibri"/>
                </w:rPr>
                <w:t>http://www.inespre.gob.do/transparencia/download/plan-de-trabajo-2018-comision-de-etica-publica-cep/?wpdmdl=5575</w:t>
              </w:r>
            </w:hyperlink>
          </w:p>
        </w:tc>
        <w:tc>
          <w:tcPr>
            <w:tcW w:w="1559"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559"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rsidTr="007E78D3">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0A3BF10F" w:rsidR="00D36F45" w:rsidRPr="00BA3279" w:rsidRDefault="002F54AC" w:rsidP="00D36F45">
            <w:pPr>
              <w:widowControl w:val="0"/>
              <w:spacing w:after="0" w:line="240" w:lineRule="auto"/>
            </w:pPr>
            <w:hyperlink r:id="rId96" w:history="1">
              <w:r w:rsidRPr="008C4ED7">
                <w:rPr>
                  <w:rStyle w:val="Hipervnculo"/>
                </w:rPr>
                <w:t>https://www.inespre.gob.do/transparencia/download/plan-de-trabajo-2015-comision-de-etica-publica-cep/?wpdmdl=3058&amp;refresh=66e9a0e4372ce1726587108</w:t>
              </w:r>
            </w:hyperlink>
            <w:r>
              <w:t xml:space="preserve"> </w:t>
            </w:r>
          </w:p>
        </w:tc>
        <w:tc>
          <w:tcPr>
            <w:tcW w:w="1559"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559"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9F3B21F" w14:textId="77777777" w:rsidTr="007E78D3">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lastRenderedPageBreak/>
              <w:t>Informe de Logros y Seguimiento junio-</w:t>
            </w:r>
            <w:proofErr w:type="gramStart"/>
            <w:r w:rsidRPr="00BA3279">
              <w:rPr>
                <w:rFonts w:eastAsia="Calibri" w:cstheme="minorHAnsi"/>
                <w:bCs/>
                <w:color w:val="000000" w:themeColor="text1"/>
                <w:shd w:val="clear" w:color="auto" w:fill="FFFFFF"/>
              </w:rPr>
              <w:t>Diciembre</w:t>
            </w:r>
            <w:proofErr w:type="gramEnd"/>
            <w:r w:rsidRPr="00BA3279">
              <w:rPr>
                <w:rFonts w:eastAsia="Calibri" w:cstheme="minorHAnsi"/>
                <w:bCs/>
                <w:color w:val="000000" w:themeColor="text1"/>
                <w:shd w:val="clear" w:color="auto" w:fill="FFFFFF"/>
              </w:rPr>
              <w:t xml:space="preserv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0063B67C" w:rsidR="00D36F45" w:rsidRPr="00BA3279" w:rsidRDefault="002F54AC" w:rsidP="00D36F45">
            <w:pPr>
              <w:widowControl w:val="0"/>
              <w:spacing w:after="0" w:line="240" w:lineRule="auto"/>
            </w:pPr>
            <w:hyperlink r:id="rId97" w:history="1">
              <w:r w:rsidRPr="008C4ED7">
                <w:rPr>
                  <w:rStyle w:val="Hipervnculo"/>
                  <w:rFonts w:eastAsia="Calibri"/>
                </w:rPr>
                <w:t>https://www.inespre.gob.do/transparencia/comision-de-etica/</w:t>
              </w:r>
            </w:hyperlink>
            <w:r>
              <w:rPr>
                <w:rStyle w:val="EnlacedeInternet"/>
                <w:rFonts w:eastAsia="Calibri"/>
              </w:rPr>
              <w:t xml:space="preserve"> </w:t>
            </w:r>
          </w:p>
        </w:tc>
        <w:tc>
          <w:tcPr>
            <w:tcW w:w="1559"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559"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rsidTr="007E78D3">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Julio -Septiembre Informe de logros y seguimiento del Plan de Trabajo 2020 CEP (3er. 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4CF0C20B" w:rsidR="00D36F45" w:rsidRPr="00BA3279" w:rsidRDefault="002F54AC" w:rsidP="00D36F45">
            <w:pPr>
              <w:widowControl w:val="0"/>
              <w:spacing w:after="0" w:line="240" w:lineRule="auto"/>
            </w:pPr>
            <w:hyperlink r:id="rId98" w:history="1">
              <w:r w:rsidRPr="008C4ED7">
                <w:rPr>
                  <w:rStyle w:val="Hipervnculo"/>
                  <w:rFonts w:eastAsia="Calibri"/>
                </w:rPr>
                <w:t>https://www.inespre.gob.do/transparencia/download/julio-septiembre-informe-de-logros-y-seguimiento-3er-trimestre-del-plan-de-trabajo-2020/?wpdmdl=12480</w:t>
              </w:r>
            </w:hyperlink>
            <w:r>
              <w:rPr>
                <w:rStyle w:val="EnlacedeInternet"/>
                <w:rFonts w:eastAsia="Calibri"/>
              </w:rPr>
              <w:t xml:space="preserve"> </w:t>
            </w:r>
          </w:p>
        </w:tc>
        <w:tc>
          <w:tcPr>
            <w:tcW w:w="1559"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559"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3DF8E62" w14:textId="77777777" w:rsidTr="007E78D3">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Abril - junio - Informe de logros y seguimiento 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530D660D" w:rsidR="00D36F45" w:rsidRPr="00BA3279" w:rsidRDefault="001D6C33" w:rsidP="00D36F45">
            <w:pPr>
              <w:widowControl w:val="0"/>
              <w:spacing w:after="0" w:line="240" w:lineRule="auto"/>
            </w:pPr>
            <w:hyperlink r:id="rId99" w:history="1">
              <w:r w:rsidRPr="008C4ED7">
                <w:rPr>
                  <w:rStyle w:val="Hipervnculo"/>
                  <w:rFonts w:eastAsia="Calibri"/>
                </w:rPr>
                <w:t>https://www.inespre.gob.do/transparencia/download/abril-junio-informe-de-logros-y-seguimiento-2er-trimestre-del-plan-de-trabajo-2020/?wpdmdl=12042</w:t>
              </w:r>
            </w:hyperlink>
            <w:r>
              <w:rPr>
                <w:rStyle w:val="EnlacedeInternet"/>
                <w:rFonts w:eastAsia="Calibri"/>
              </w:rPr>
              <w:t xml:space="preserve"> </w:t>
            </w:r>
          </w:p>
        </w:tc>
        <w:tc>
          <w:tcPr>
            <w:tcW w:w="1559"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559"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rsidTr="007E78D3">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15ECA7DD" w:rsidR="00D36F45" w:rsidRPr="00BA3279" w:rsidRDefault="001D6C33" w:rsidP="00D36F45">
            <w:pPr>
              <w:widowControl w:val="0"/>
              <w:spacing w:after="0" w:line="240" w:lineRule="auto"/>
            </w:pPr>
            <w:hyperlink r:id="rId100" w:history="1">
              <w:r w:rsidRPr="008C4ED7">
                <w:rPr>
                  <w:rStyle w:val="Hipervnculo"/>
                  <w:rFonts w:eastAsia="Calibri"/>
                </w:rPr>
                <w:t>https://www.inespre.gob.do/transparencia/download/enero-marzo-informe-de-logros-y-seguimiento-1er-trimestre-del-plan-de-trabajo-2020/?wpdmdl=11596</w:t>
              </w:r>
            </w:hyperlink>
            <w:r>
              <w:rPr>
                <w:rStyle w:val="EnlacedeInternet"/>
                <w:rFonts w:eastAsia="Calibri"/>
              </w:rPr>
              <w:t xml:space="preserve"> </w:t>
            </w:r>
          </w:p>
        </w:tc>
        <w:tc>
          <w:tcPr>
            <w:tcW w:w="1559"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559"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rsidTr="06CA0F9E">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rsidTr="06CA0F9E">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20CA7D46" w:rsidR="00156BD0" w:rsidRDefault="001D6C33">
            <w:pPr>
              <w:widowControl w:val="0"/>
              <w:spacing w:after="0" w:line="240" w:lineRule="auto"/>
            </w:pPr>
            <w:hyperlink r:id="rId101" w:history="1">
              <w:r w:rsidRPr="008C4ED7">
                <w:rPr>
                  <w:rStyle w:val="Hipervnculo"/>
                  <w:rFonts w:eastAsia="Calibri"/>
                </w:rPr>
                <w:t>https://www.inespre.gob.do/transparencia/consulta-publica/procesos-de-consultas-abiertas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7E546541" w:rsidR="00156BD0" w:rsidRDefault="00E45709" w:rsidP="06CA0F9E">
            <w:pPr>
              <w:widowControl w:val="0"/>
              <w:spacing w:after="0" w:line="240" w:lineRule="auto"/>
              <w:jc w:val="center"/>
              <w:rPr>
                <w:rFonts w:eastAsia="Calibri"/>
                <w:b/>
                <w:bCs/>
                <w:lang w:val="es-ES"/>
              </w:rPr>
            </w:pPr>
            <w:r>
              <w:rPr>
                <w:rFonts w:eastAsia="Calibri"/>
                <w:b/>
                <w:bCs/>
                <w:lang w:val="es-ES"/>
              </w:rPr>
              <w:t>Enero 2025</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rsidTr="06CA0F9E">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25DCCF0A" w:rsidR="00156BD0" w:rsidRDefault="001D6C33">
            <w:pPr>
              <w:widowControl w:val="0"/>
              <w:spacing w:after="0" w:line="240" w:lineRule="auto"/>
            </w:pPr>
            <w:hyperlink r:id="rId102" w:history="1">
              <w:r w:rsidRPr="008C4ED7">
                <w:rPr>
                  <w:rStyle w:val="Hipervnculo"/>
                  <w:rFonts w:eastAsia="Calibri"/>
                </w:rPr>
                <w:t>https://www.inespre.gob.do/transparencia/consulta-publica/relacion-de-consultas-publicas</w:t>
              </w:r>
            </w:hyperlink>
            <w:r>
              <w:rPr>
                <w:rStyle w:val="EnlacedeInternet"/>
                <w:rFonts w:eastAsia="Calibri"/>
              </w:rPr>
              <w:t xml:space="preserve"> </w:t>
            </w:r>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61266ED2" w:rsidR="00156BD0" w:rsidRDefault="00E45709" w:rsidP="06CA0F9E">
            <w:pPr>
              <w:widowControl w:val="0"/>
              <w:spacing w:after="0" w:line="240" w:lineRule="auto"/>
              <w:jc w:val="center"/>
              <w:rPr>
                <w:rFonts w:eastAsia="Calibri"/>
                <w:b/>
                <w:bCs/>
                <w:lang w:val="es-ES"/>
              </w:rPr>
            </w:pPr>
            <w:r>
              <w:rPr>
                <w:rFonts w:eastAsia="Calibri"/>
                <w:b/>
                <w:bCs/>
                <w:lang w:val="es-ES"/>
              </w:rPr>
              <w:t>Enero 2025</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256F1804" w14:textId="0A15EC2A" w:rsidR="00192574" w:rsidRPr="00C7797B" w:rsidRDefault="00192574" w:rsidP="06CA0F9E">
      <w:pPr>
        <w:rPr>
          <w:b/>
          <w:bCs/>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BF496C" w:rsidP="00BF496C">
      <w:pPr>
        <w:spacing w:after="0" w:line="240" w:lineRule="auto"/>
        <w:rPr>
          <w:rFonts w:cstheme="minorHAnsi"/>
          <w:sz w:val="24"/>
          <w:szCs w:val="24"/>
        </w:rPr>
      </w:pPr>
      <w:hyperlink r:id="rId103" w:history="1">
        <w:r w:rsidRPr="00C87333">
          <w:rPr>
            <w:rStyle w:val="Hipervnculo"/>
            <w:rFonts w:cstheme="minorHAnsi"/>
            <w:sz w:val="24"/>
            <w:szCs w:val="24"/>
          </w:rPr>
          <w:t>transparencia@inespre.gob.do</w:t>
        </w:r>
      </w:hyperlink>
      <w:r w:rsidRPr="00C87333">
        <w:rPr>
          <w:rFonts w:cstheme="minorHAnsi"/>
          <w:sz w:val="24"/>
          <w:szCs w:val="24"/>
        </w:rPr>
        <w:t xml:space="preserve">; </w:t>
      </w:r>
      <w:hyperlink r:id="rId104" w:history="1">
        <w:r w:rsidRPr="00C87333">
          <w:rPr>
            <w:rStyle w:val="Hipervnculo"/>
            <w:rFonts w:cstheme="minorHAnsi"/>
            <w:sz w:val="24"/>
            <w:szCs w:val="24"/>
          </w:rPr>
          <w:t>informacion@inespre.gob.do</w:t>
        </w:r>
      </w:hyperlink>
      <w:r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05"/>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90CB1" w14:textId="77777777" w:rsidR="00A96B6F" w:rsidRDefault="00A96B6F">
      <w:pPr>
        <w:spacing w:after="0" w:line="240" w:lineRule="auto"/>
      </w:pPr>
      <w:r>
        <w:separator/>
      </w:r>
    </w:p>
  </w:endnote>
  <w:endnote w:type="continuationSeparator" w:id="0">
    <w:p w14:paraId="2264C726" w14:textId="77777777" w:rsidR="00A96B6F" w:rsidRDefault="00A96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51B23" w14:textId="77777777" w:rsidR="00A96B6F" w:rsidRDefault="00A96B6F">
      <w:pPr>
        <w:spacing w:after="0" w:line="240" w:lineRule="auto"/>
      </w:pPr>
      <w:r>
        <w:separator/>
      </w:r>
    </w:p>
  </w:footnote>
  <w:footnote w:type="continuationSeparator" w:id="0">
    <w:p w14:paraId="641CF2AB" w14:textId="77777777" w:rsidR="00A96B6F" w:rsidRDefault="00A96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5511340">
    <w:abstractNumId w:val="0"/>
  </w:num>
  <w:num w:numId="2" w16cid:durableId="4221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031C5"/>
    <w:rsid w:val="00003E12"/>
    <w:rsid w:val="00026224"/>
    <w:rsid w:val="00033595"/>
    <w:rsid w:val="00042128"/>
    <w:rsid w:val="00060DDC"/>
    <w:rsid w:val="000657B7"/>
    <w:rsid w:val="00074419"/>
    <w:rsid w:val="000760F5"/>
    <w:rsid w:val="0007640B"/>
    <w:rsid w:val="00080183"/>
    <w:rsid w:val="00085D00"/>
    <w:rsid w:val="000938D5"/>
    <w:rsid w:val="000A7DAC"/>
    <w:rsid w:val="000E0E53"/>
    <w:rsid w:val="000E7E85"/>
    <w:rsid w:val="000F22A3"/>
    <w:rsid w:val="0011076A"/>
    <w:rsid w:val="00112F22"/>
    <w:rsid w:val="00115F09"/>
    <w:rsid w:val="00130EB0"/>
    <w:rsid w:val="00133AD8"/>
    <w:rsid w:val="00133FE9"/>
    <w:rsid w:val="00135DCB"/>
    <w:rsid w:val="00145110"/>
    <w:rsid w:val="00156BD0"/>
    <w:rsid w:val="00157564"/>
    <w:rsid w:val="00160DC2"/>
    <w:rsid w:val="001630F9"/>
    <w:rsid w:val="001719A1"/>
    <w:rsid w:val="001719EC"/>
    <w:rsid w:val="001731DD"/>
    <w:rsid w:val="00187C1D"/>
    <w:rsid w:val="00192574"/>
    <w:rsid w:val="00193CAF"/>
    <w:rsid w:val="00194657"/>
    <w:rsid w:val="001A266E"/>
    <w:rsid w:val="001B0527"/>
    <w:rsid w:val="001B27FF"/>
    <w:rsid w:val="001B450D"/>
    <w:rsid w:val="001D6C33"/>
    <w:rsid w:val="001E385D"/>
    <w:rsid w:val="00216815"/>
    <w:rsid w:val="0023126A"/>
    <w:rsid w:val="00232BF5"/>
    <w:rsid w:val="00240D8F"/>
    <w:rsid w:val="00240DA2"/>
    <w:rsid w:val="0025449C"/>
    <w:rsid w:val="00260D29"/>
    <w:rsid w:val="00265C3F"/>
    <w:rsid w:val="00274D17"/>
    <w:rsid w:val="00283F05"/>
    <w:rsid w:val="00284881"/>
    <w:rsid w:val="00286A58"/>
    <w:rsid w:val="002949CB"/>
    <w:rsid w:val="002B4C4D"/>
    <w:rsid w:val="002C0D2D"/>
    <w:rsid w:val="002C2C05"/>
    <w:rsid w:val="002F54AC"/>
    <w:rsid w:val="003060E7"/>
    <w:rsid w:val="00306FC3"/>
    <w:rsid w:val="00342767"/>
    <w:rsid w:val="00351DCC"/>
    <w:rsid w:val="0035566C"/>
    <w:rsid w:val="0036639C"/>
    <w:rsid w:val="00366A4E"/>
    <w:rsid w:val="00375377"/>
    <w:rsid w:val="0038615F"/>
    <w:rsid w:val="0039071B"/>
    <w:rsid w:val="003B695E"/>
    <w:rsid w:val="003C3BFF"/>
    <w:rsid w:val="003D3FD5"/>
    <w:rsid w:val="004171F1"/>
    <w:rsid w:val="0043061D"/>
    <w:rsid w:val="00436A94"/>
    <w:rsid w:val="004428E4"/>
    <w:rsid w:val="00460043"/>
    <w:rsid w:val="00465985"/>
    <w:rsid w:val="00471676"/>
    <w:rsid w:val="00477607"/>
    <w:rsid w:val="004814DF"/>
    <w:rsid w:val="00491175"/>
    <w:rsid w:val="00492E2C"/>
    <w:rsid w:val="00494B4C"/>
    <w:rsid w:val="004A03FE"/>
    <w:rsid w:val="004A672B"/>
    <w:rsid w:val="004B082E"/>
    <w:rsid w:val="004B29D8"/>
    <w:rsid w:val="004B49C4"/>
    <w:rsid w:val="004B7F80"/>
    <w:rsid w:val="004C204A"/>
    <w:rsid w:val="004C455B"/>
    <w:rsid w:val="004C7E41"/>
    <w:rsid w:val="004D0E24"/>
    <w:rsid w:val="004D6E0D"/>
    <w:rsid w:val="004E24DD"/>
    <w:rsid w:val="004F7F78"/>
    <w:rsid w:val="00502914"/>
    <w:rsid w:val="00502DCB"/>
    <w:rsid w:val="00503A7A"/>
    <w:rsid w:val="00517394"/>
    <w:rsid w:val="00530168"/>
    <w:rsid w:val="00542A6E"/>
    <w:rsid w:val="00545241"/>
    <w:rsid w:val="00545812"/>
    <w:rsid w:val="005532D9"/>
    <w:rsid w:val="00561F43"/>
    <w:rsid w:val="0056254F"/>
    <w:rsid w:val="00563A92"/>
    <w:rsid w:val="00570040"/>
    <w:rsid w:val="005736B6"/>
    <w:rsid w:val="00574EB9"/>
    <w:rsid w:val="00597615"/>
    <w:rsid w:val="005A28F6"/>
    <w:rsid w:val="005C1CAF"/>
    <w:rsid w:val="005C5AA3"/>
    <w:rsid w:val="005D5342"/>
    <w:rsid w:val="005E6083"/>
    <w:rsid w:val="00612232"/>
    <w:rsid w:val="00621580"/>
    <w:rsid w:val="00624026"/>
    <w:rsid w:val="00636830"/>
    <w:rsid w:val="00636CF2"/>
    <w:rsid w:val="0064209A"/>
    <w:rsid w:val="0065681C"/>
    <w:rsid w:val="00661D5B"/>
    <w:rsid w:val="00664F83"/>
    <w:rsid w:val="0068021D"/>
    <w:rsid w:val="006806FE"/>
    <w:rsid w:val="006848D4"/>
    <w:rsid w:val="006851CD"/>
    <w:rsid w:val="0069435D"/>
    <w:rsid w:val="00694B82"/>
    <w:rsid w:val="006B0DB1"/>
    <w:rsid w:val="006D3CE3"/>
    <w:rsid w:val="006E6682"/>
    <w:rsid w:val="006F3F9C"/>
    <w:rsid w:val="006F499E"/>
    <w:rsid w:val="006F65E0"/>
    <w:rsid w:val="00700FEF"/>
    <w:rsid w:val="00706C16"/>
    <w:rsid w:val="007172EA"/>
    <w:rsid w:val="00735D08"/>
    <w:rsid w:val="00756F6E"/>
    <w:rsid w:val="00775565"/>
    <w:rsid w:val="007808FE"/>
    <w:rsid w:val="00790959"/>
    <w:rsid w:val="00793FD7"/>
    <w:rsid w:val="00795A1A"/>
    <w:rsid w:val="007B07C5"/>
    <w:rsid w:val="007B4C2A"/>
    <w:rsid w:val="007C06E1"/>
    <w:rsid w:val="007D429D"/>
    <w:rsid w:val="007E78D3"/>
    <w:rsid w:val="007F0619"/>
    <w:rsid w:val="007F37E1"/>
    <w:rsid w:val="007F5EA4"/>
    <w:rsid w:val="007F73A9"/>
    <w:rsid w:val="00803FCB"/>
    <w:rsid w:val="008047F3"/>
    <w:rsid w:val="008207DA"/>
    <w:rsid w:val="00833DF5"/>
    <w:rsid w:val="00844EB6"/>
    <w:rsid w:val="00857EC6"/>
    <w:rsid w:val="00857F54"/>
    <w:rsid w:val="00861292"/>
    <w:rsid w:val="008805C4"/>
    <w:rsid w:val="00880965"/>
    <w:rsid w:val="008826B0"/>
    <w:rsid w:val="00883C87"/>
    <w:rsid w:val="0089467D"/>
    <w:rsid w:val="008A09C0"/>
    <w:rsid w:val="008A30F2"/>
    <w:rsid w:val="008B688D"/>
    <w:rsid w:val="008C0FFC"/>
    <w:rsid w:val="008C6A40"/>
    <w:rsid w:val="008F3FDB"/>
    <w:rsid w:val="00911DD7"/>
    <w:rsid w:val="00922E83"/>
    <w:rsid w:val="009263EB"/>
    <w:rsid w:val="00947CF1"/>
    <w:rsid w:val="00951E16"/>
    <w:rsid w:val="00967DA0"/>
    <w:rsid w:val="0097486A"/>
    <w:rsid w:val="00974D57"/>
    <w:rsid w:val="00980060"/>
    <w:rsid w:val="0098207C"/>
    <w:rsid w:val="00993516"/>
    <w:rsid w:val="009A0814"/>
    <w:rsid w:val="009A3D6B"/>
    <w:rsid w:val="009A6F80"/>
    <w:rsid w:val="009F5DA9"/>
    <w:rsid w:val="00A057AD"/>
    <w:rsid w:val="00A13A50"/>
    <w:rsid w:val="00A141EB"/>
    <w:rsid w:val="00A215C0"/>
    <w:rsid w:val="00A31CD8"/>
    <w:rsid w:val="00A75042"/>
    <w:rsid w:val="00A776DB"/>
    <w:rsid w:val="00A77B12"/>
    <w:rsid w:val="00A84907"/>
    <w:rsid w:val="00A95EBF"/>
    <w:rsid w:val="00A961EC"/>
    <w:rsid w:val="00A96B6F"/>
    <w:rsid w:val="00AC1A02"/>
    <w:rsid w:val="00AC2120"/>
    <w:rsid w:val="00AF488C"/>
    <w:rsid w:val="00AF5026"/>
    <w:rsid w:val="00B02AF3"/>
    <w:rsid w:val="00B10DDA"/>
    <w:rsid w:val="00B17816"/>
    <w:rsid w:val="00B33E0B"/>
    <w:rsid w:val="00B359B7"/>
    <w:rsid w:val="00B45EAF"/>
    <w:rsid w:val="00B50E7E"/>
    <w:rsid w:val="00B5664F"/>
    <w:rsid w:val="00B76CE9"/>
    <w:rsid w:val="00B93B3C"/>
    <w:rsid w:val="00BA1FBA"/>
    <w:rsid w:val="00BA2017"/>
    <w:rsid w:val="00BA3279"/>
    <w:rsid w:val="00BB3F42"/>
    <w:rsid w:val="00BC7969"/>
    <w:rsid w:val="00BD42DA"/>
    <w:rsid w:val="00BD5EAC"/>
    <w:rsid w:val="00BD74ED"/>
    <w:rsid w:val="00BF496C"/>
    <w:rsid w:val="00C12B41"/>
    <w:rsid w:val="00C13837"/>
    <w:rsid w:val="00C260EB"/>
    <w:rsid w:val="00C2632C"/>
    <w:rsid w:val="00C3094F"/>
    <w:rsid w:val="00C464D0"/>
    <w:rsid w:val="00C47FB2"/>
    <w:rsid w:val="00C510C5"/>
    <w:rsid w:val="00C51754"/>
    <w:rsid w:val="00C543C6"/>
    <w:rsid w:val="00C56E5F"/>
    <w:rsid w:val="00C5705B"/>
    <w:rsid w:val="00C71335"/>
    <w:rsid w:val="00C7797B"/>
    <w:rsid w:val="00C87333"/>
    <w:rsid w:val="00CA364A"/>
    <w:rsid w:val="00CB397C"/>
    <w:rsid w:val="00CB6935"/>
    <w:rsid w:val="00CC0A42"/>
    <w:rsid w:val="00CC215F"/>
    <w:rsid w:val="00CD1DF9"/>
    <w:rsid w:val="00CE618D"/>
    <w:rsid w:val="00D00A27"/>
    <w:rsid w:val="00D10F51"/>
    <w:rsid w:val="00D12925"/>
    <w:rsid w:val="00D12BE8"/>
    <w:rsid w:val="00D17E00"/>
    <w:rsid w:val="00D36F45"/>
    <w:rsid w:val="00D4234D"/>
    <w:rsid w:val="00D44424"/>
    <w:rsid w:val="00D47B3E"/>
    <w:rsid w:val="00D57216"/>
    <w:rsid w:val="00D61BAF"/>
    <w:rsid w:val="00D62E02"/>
    <w:rsid w:val="00D64C70"/>
    <w:rsid w:val="00D7086F"/>
    <w:rsid w:val="00D744F0"/>
    <w:rsid w:val="00D93BD3"/>
    <w:rsid w:val="00DC16C8"/>
    <w:rsid w:val="00DD1F85"/>
    <w:rsid w:val="00E109DB"/>
    <w:rsid w:val="00E17359"/>
    <w:rsid w:val="00E4476E"/>
    <w:rsid w:val="00E45709"/>
    <w:rsid w:val="00E5623D"/>
    <w:rsid w:val="00E563C8"/>
    <w:rsid w:val="00E67972"/>
    <w:rsid w:val="00E721FC"/>
    <w:rsid w:val="00E76EC5"/>
    <w:rsid w:val="00E80428"/>
    <w:rsid w:val="00E970F3"/>
    <w:rsid w:val="00EA023F"/>
    <w:rsid w:val="00EA171D"/>
    <w:rsid w:val="00EA2D42"/>
    <w:rsid w:val="00EB7C1D"/>
    <w:rsid w:val="00ED3463"/>
    <w:rsid w:val="00EE03FB"/>
    <w:rsid w:val="00EF1EB7"/>
    <w:rsid w:val="00F1761E"/>
    <w:rsid w:val="00F244F0"/>
    <w:rsid w:val="00F26B16"/>
    <w:rsid w:val="00F46E8F"/>
    <w:rsid w:val="00F551C4"/>
    <w:rsid w:val="00F5585F"/>
    <w:rsid w:val="00F56E5F"/>
    <w:rsid w:val="00F8540F"/>
    <w:rsid w:val="00F9507A"/>
    <w:rsid w:val="00FA0012"/>
    <w:rsid w:val="00FA2E1F"/>
    <w:rsid w:val="00FA53B1"/>
    <w:rsid w:val="00FB538B"/>
    <w:rsid w:val="00FB7B99"/>
    <w:rsid w:val="00FC4616"/>
    <w:rsid w:val="00FC7748"/>
    <w:rsid w:val="00FD13E3"/>
    <w:rsid w:val="00FD218D"/>
    <w:rsid w:val="00FE5BA8"/>
    <w:rsid w:val="00FE7E79"/>
    <w:rsid w:val="0177A9BC"/>
    <w:rsid w:val="01E3ED28"/>
    <w:rsid w:val="03B22DBC"/>
    <w:rsid w:val="03DB5395"/>
    <w:rsid w:val="0481862D"/>
    <w:rsid w:val="04E38E43"/>
    <w:rsid w:val="053E0F1E"/>
    <w:rsid w:val="06490D4A"/>
    <w:rsid w:val="06CA0F9E"/>
    <w:rsid w:val="0716DD9B"/>
    <w:rsid w:val="09DBB445"/>
    <w:rsid w:val="0A680F54"/>
    <w:rsid w:val="0BCE7318"/>
    <w:rsid w:val="0C9AD6A0"/>
    <w:rsid w:val="0D9BCF7A"/>
    <w:rsid w:val="0EC58B72"/>
    <w:rsid w:val="108BFEA3"/>
    <w:rsid w:val="11BBE9C1"/>
    <w:rsid w:val="123EADC2"/>
    <w:rsid w:val="1547CB7B"/>
    <w:rsid w:val="17F3563D"/>
    <w:rsid w:val="19F639AA"/>
    <w:rsid w:val="1A1F3A62"/>
    <w:rsid w:val="1B1454D7"/>
    <w:rsid w:val="1D3D4F01"/>
    <w:rsid w:val="1E1E4371"/>
    <w:rsid w:val="1F12DD04"/>
    <w:rsid w:val="1F20CBCE"/>
    <w:rsid w:val="203EBAD5"/>
    <w:rsid w:val="20869286"/>
    <w:rsid w:val="2661CF5B"/>
    <w:rsid w:val="2899C860"/>
    <w:rsid w:val="2977AF51"/>
    <w:rsid w:val="2D00EAE8"/>
    <w:rsid w:val="2E6E995F"/>
    <w:rsid w:val="2E907751"/>
    <w:rsid w:val="2EB30363"/>
    <w:rsid w:val="32E02C88"/>
    <w:rsid w:val="34EAE7E7"/>
    <w:rsid w:val="351DC703"/>
    <w:rsid w:val="352D1555"/>
    <w:rsid w:val="35F00011"/>
    <w:rsid w:val="3629F8F0"/>
    <w:rsid w:val="37E52E5D"/>
    <w:rsid w:val="3881C45A"/>
    <w:rsid w:val="388F9951"/>
    <w:rsid w:val="3A33E351"/>
    <w:rsid w:val="3C2D5544"/>
    <w:rsid w:val="3C619BA7"/>
    <w:rsid w:val="3D21AF64"/>
    <w:rsid w:val="3DC00E26"/>
    <w:rsid w:val="3E5EFA3E"/>
    <w:rsid w:val="42096521"/>
    <w:rsid w:val="425B08B5"/>
    <w:rsid w:val="4347CB92"/>
    <w:rsid w:val="4533CEE9"/>
    <w:rsid w:val="468DC236"/>
    <w:rsid w:val="4933BE92"/>
    <w:rsid w:val="4C6D54C9"/>
    <w:rsid w:val="4C765019"/>
    <w:rsid w:val="4F1765A7"/>
    <w:rsid w:val="5041783A"/>
    <w:rsid w:val="552A538A"/>
    <w:rsid w:val="555F2540"/>
    <w:rsid w:val="571BFA66"/>
    <w:rsid w:val="57640224"/>
    <w:rsid w:val="57E44ECB"/>
    <w:rsid w:val="5C695DC7"/>
    <w:rsid w:val="6227F5DD"/>
    <w:rsid w:val="62C624FD"/>
    <w:rsid w:val="63C3DD56"/>
    <w:rsid w:val="643233FA"/>
    <w:rsid w:val="650AE5D0"/>
    <w:rsid w:val="658B36FC"/>
    <w:rsid w:val="65F61E89"/>
    <w:rsid w:val="688B3C46"/>
    <w:rsid w:val="6AEAD92E"/>
    <w:rsid w:val="6C126C9B"/>
    <w:rsid w:val="6D3D5379"/>
    <w:rsid w:val="7076EB67"/>
    <w:rsid w:val="71FD84D9"/>
    <w:rsid w:val="72BC40FB"/>
    <w:rsid w:val="72CF33C8"/>
    <w:rsid w:val="74730670"/>
    <w:rsid w:val="75D048F3"/>
    <w:rsid w:val="769AD885"/>
    <w:rsid w:val="786ECA51"/>
    <w:rsid w:val="78DBEE64"/>
    <w:rsid w:val="7EE204A6"/>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 w:type="character" w:styleId="Mencinsinresolver">
    <w:name w:val="Unresolved Mention"/>
    <w:basedOn w:val="Fuentedeprrafopredeter"/>
    <w:uiPriority w:val="99"/>
    <w:semiHidden/>
    <w:unhideWhenUsed/>
    <w:rsid w:val="007E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nespre.gob.do/transparencia/oai/indice-de-transparencia-estandarizado/" TargetMode="External"/><Relationship Id="rId21" Type="http://schemas.openxmlformats.org/officeDocument/2006/relationships/hyperlink" Target="https://www.inespre.gob.do/transparencia/oai/estadisticas-oai/" TargetMode="External"/><Relationship Id="rId42" Type="http://schemas.openxmlformats.org/officeDocument/2006/relationships/hyperlink" Target="https://www.inespre.gob.do/transparencia/presupuesto/ejecucion-del-presupuesto/informes-fisicos-financieros-trimestrales/" TargetMode="External"/><Relationship Id="rId47" Type="http://schemas.openxmlformats.org/officeDocument/2006/relationships/hyperlink" Target="http://digeig.gob.do/web/es/transparencia/compras-y-contrataciones-1/como-registrarse-como-proveedor-del-estado/" TargetMode="External"/><Relationship Id="rId63" Type="http://schemas.openxmlformats.org/officeDocument/2006/relationships/hyperlink" Target="https://comunidad.comprasdominicana.gob.do/Public/Tendering/ContractNoticeManagement/Index?currentLanguage=es&amp;Country=DO&amp;Theme=DGCP&amp;Page=Login" TargetMode="External"/><Relationship Id="rId68" Type="http://schemas.openxmlformats.org/officeDocument/2006/relationships/hyperlink" Target="https://www.inespre.gob.do/transparencia/download/estado-de-recaudacion-e-inversion-de-las-rentas-erir" TargetMode="External"/><Relationship Id="rId84" Type="http://schemas.openxmlformats.org/officeDocument/2006/relationships/hyperlink" Target="https://www.inespre.gob.do/transparencia/download/compromiso-etico-firmado-el-19-de-octubre-del-2020-por-edgar-mayobanex-garcia-director-regional-este/?wpdmdl=14492" TargetMode="External"/><Relationship Id="rId89" Type="http://schemas.openxmlformats.org/officeDocument/2006/relationships/hyperlink" Target="https://www.inespre.gob.do/transparencia/download/compromiso-etico-firmado-el-19-de-noviembre-del-2020-por-benigno-encarnacion-sub-director-ejecutivo/?wpdmdl=14506" TargetMode="External"/><Relationship Id="rId16" Type="http://schemas.openxmlformats.org/officeDocument/2006/relationships/hyperlink" Target="http://digeig.gob.do/web/file/LeydeArchivos481_08.pdf" TargetMode="External"/><Relationship Id="rId107" Type="http://schemas.openxmlformats.org/officeDocument/2006/relationships/theme" Target="theme/theme1.xml"/><Relationship Id="rId11" Type="http://schemas.openxmlformats.org/officeDocument/2006/relationships/hyperlink" Target="https://www.inespre.gob.do/transparencia/download/ley-no-526-inespre-pdf/?wpdmdl=303&amp;refresh=66e9a1d028ef01726587344" TargetMode="External"/><Relationship Id="rId32" Type="http://schemas.openxmlformats.org/officeDocument/2006/relationships/hyperlink" Target="http://www.inespre.gob.do/transparencia/publicaciones-oficiales-2/" TargetMode="External"/><Relationship Id="rId37" Type="http://schemas.openxmlformats.org/officeDocument/2006/relationships/hyperlink" Target="http://www.inespre.gob.do/transparencia/presupuesto/presupuesto-aprobado-del-ano/" TargetMode="External"/><Relationship Id="rId53" Type="http://schemas.openxmlformats.org/officeDocument/2006/relationships/hyperlink" Target="http://www.inespre.gob.do/transparencia/compras-y-contrataciones/comparaciones-de-precios/" TargetMode="External"/><Relationship Id="rId58" Type="http://schemas.openxmlformats.org/officeDocument/2006/relationships/hyperlink" Target="https://www.inespre.gob.do/transparencia/compras-y-contrataciones/casos-de-excepcion" TargetMode="External"/><Relationship Id="rId74" Type="http://schemas.openxmlformats.org/officeDocument/2006/relationships/hyperlink" Target="https://www.inespre.gob.do/transparencia/finanzas/relacion-de-ingresos-y-egresos" TargetMode="External"/><Relationship Id="rId79" Type="http://schemas.openxmlformats.org/officeDocument/2006/relationships/hyperlink" Target="http://www.inespre.gob.do/transparencia/datos-abiertos/" TargetMode="External"/><Relationship Id="rId102" Type="http://schemas.openxmlformats.org/officeDocument/2006/relationships/hyperlink" Target="https://www.inespre.gob.do/transparencia/consulta-publica/relacion-de-consultas-publicas" TargetMode="External"/><Relationship Id="rId5" Type="http://schemas.openxmlformats.org/officeDocument/2006/relationships/webSettings" Target="webSettings.xml"/><Relationship Id="rId90" Type="http://schemas.openxmlformats.org/officeDocument/2006/relationships/hyperlink" Target="https://www.inespre.gob.do/transparencia/download/plan-de-trabajo-2024-comision-de-integridad-gubernamental-y-cumplimiento-normativo-cigcn/?wpdmdl=25206&amp;refresh=65d7635d539941708614493" TargetMode="External"/><Relationship Id="rId95" Type="http://schemas.openxmlformats.org/officeDocument/2006/relationships/hyperlink" Target="http://www.inespre.gob.do/transparencia/download/plan-de-trabajo-2018-comision-de-etica-publica-cep/?wpdmdl=5575" TargetMode="External"/><Relationship Id="rId22" Type="http://schemas.openxmlformats.org/officeDocument/2006/relationships/hyperlink" Target="http://www.inespre.gob.do/transparencia/oai/nombre-del-responsable-de-acceso-a-la-informacion-y-medios-para-contactarle/" TargetMode="External"/><Relationship Id="rId27" Type="http://schemas.openxmlformats.org/officeDocument/2006/relationships/hyperlink" Target="http://www.inespre.gob.do/transparencia/oai/preguntas-frecuentes/" TargetMode="External"/><Relationship Id="rId43" Type="http://schemas.openxmlformats.org/officeDocument/2006/relationships/hyperlink" Target="https://www.inespre.gob.do/transparencia/recursos-humanos/nomina-de-empleados/" TargetMode="External"/><Relationship Id="rId48" Type="http://schemas.openxmlformats.org/officeDocument/2006/relationships/hyperlink" Target="https://www.dgcp.gob.do/servicios/registro-de-proveedores/" TargetMode="External"/><Relationship Id="rId64" Type="http://schemas.openxmlformats.org/officeDocument/2006/relationships/hyperlink" Target="https://www.inespre.gov.do/transparencia/proyectos-y-programas/descripcion-de-los-programas-y-proyectos/" TargetMode="External"/><Relationship Id="rId69" Type="http://schemas.openxmlformats.org/officeDocument/2006/relationships/hyperlink" Target="https://www.inespre.gob.do/transparencia/finanzas/informes-financieros" TargetMode="External"/><Relationship Id="rId80" Type="http://schemas.openxmlformats.org/officeDocument/2006/relationships/hyperlink" Target="https://www.inespre.gob.do/transparencia/download/comunicado-cep/?wpdmdl=13388" TargetMode="External"/><Relationship Id="rId85" Type="http://schemas.openxmlformats.org/officeDocument/2006/relationships/hyperlink" Target="https://www.inespre.gob.do/transparencia/download/compromiso-etico-firmado-el-23-de-septiembre-del-2020-por-obispo-de-los-santos-sub-director/?wpdmdl=14496" TargetMode="External"/><Relationship Id="rId12" Type="http://schemas.openxmlformats.org/officeDocument/2006/relationships/hyperlink" Target="http://digeig.gob.do/web/file/DecretoDIGEIG_1.pdf" TargetMode="External"/><Relationship Id="rId17" Type="http://schemas.openxmlformats.org/officeDocument/2006/relationships/hyperlink" Target="https://www.inespre.gob.do/transparencia/download/decreto-76-25-que-crea-la-comision-nacional-de-transparencia-y-anticorrupcion-cpta/?wpdmdl=27430&amp;refresh=67b75cd9747071740070105" TargetMode="External"/><Relationship Id="rId33" Type="http://schemas.openxmlformats.org/officeDocument/2006/relationships/hyperlink" Target="https://www.inespre.gob.do/transparencia/estadisticas-institucionales" TargetMode="External"/><Relationship Id="rId38" Type="http://schemas.openxmlformats.org/officeDocument/2006/relationships/hyperlink" Target="https://www.inespre.gob.do/transparencia/download/programacion-indicativa-anual-2021" TargetMode="External"/><Relationship Id="rId59" Type="http://schemas.openxmlformats.org/officeDocument/2006/relationships/hyperlink" Target="https://www.inespre.gob.do/transparencia/compras-y-contrataciones/emergencia-nacional" TargetMode="External"/><Relationship Id="rId103" Type="http://schemas.openxmlformats.org/officeDocument/2006/relationships/hyperlink" Target="mailto:transparencia@inespre.gob.do" TargetMode="External"/><Relationship Id="rId20" Type="http://schemas.openxmlformats.org/officeDocument/2006/relationships/hyperlink" Target="https://www.inespre.gob.do/transparencia/download/manual-de-procedimiento/?wpdmdl=571&amp;refresh=66e996a7275951726584487" TargetMode="External"/><Relationship Id="rId41" Type="http://schemas.openxmlformats.org/officeDocument/2006/relationships/hyperlink" Target="https://www.inespre.gob.do/transparencia/presupuesto/ejecucion-del-presupuesto/informes-fisicos-financieros-semestrales/" TargetMode="External"/><Relationship Id="rId54" Type="http://schemas.openxmlformats.org/officeDocument/2006/relationships/hyperlink" Target="http://www.inespre.gob.do/transparencia/compras-y-contrataciones/compras-menores/" TargetMode="External"/><Relationship Id="rId62" Type="http://schemas.openxmlformats.org/officeDocument/2006/relationships/hyperlink" Target="http://www.inespre.gob.do/transparencia/compras-y-contrataciones/estado-de-cuenta-de-suplidores/" TargetMode="External"/><Relationship Id="rId70" Type="http://schemas.openxmlformats.org/officeDocument/2006/relationships/hyperlink" Target="https://www.inespre.gob.do/transparencia/finanzas/informes-financieros/balance-general/" TargetMode="External"/><Relationship Id="rId75" Type="http://schemas.openxmlformats.org/officeDocument/2006/relationships/hyperlink" Target="https://www.inespre.gob.do/transparencia/finanzas/relacion-de-ingresos-y-egresos/" TargetMode="External"/><Relationship Id="rId83" Type="http://schemas.openxmlformats.org/officeDocument/2006/relationships/hyperlink" Target="https://www.inespre.gob.do/transparencia/download/compromiso-etico-firmado-el-23-de-septiembre-del-2020-por-ivan-jose-hernandez-guzman-director/?wpdmdl=14488" TargetMode="External"/><Relationship Id="rId88" Type="http://schemas.openxmlformats.org/officeDocument/2006/relationships/hyperlink" Target="https://www.inespre.gob.do/transparencia/download/compromiso-etico-firmado-el-11-de-noviembre-del-2020-por-diomedes-salusciano-sub-director/?wpdmdl=14504" TargetMode="External"/><Relationship Id="rId91"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96" Type="http://schemas.openxmlformats.org/officeDocument/2006/relationships/hyperlink" Target="https://www.inespre.gob.do/transparencia/download/plan-de-trabajo-2015-comision-de-etica-publica-cep/?wpdmdl=3058&amp;refresh=66e9a0e4372ce172658710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espre.gob.do/transparencia/download/ley-13-07-sobre-el-tribunal-superior-administrativo/?wpdmdl=455&amp;refresh=66e9a2ea6bbd11726587626" TargetMode="External"/><Relationship Id="rId23" Type="http://schemas.openxmlformats.org/officeDocument/2006/relationships/hyperlink" Target="https://www.inespre.gob.do/transparencia/oai/resolucion-de-informacion-clasificada/" TargetMode="External"/><Relationship Id="rId28" Type="http://schemas.openxmlformats.org/officeDocument/2006/relationships/hyperlink" Target="https://www.inespre.gob.do/transparencia/plan-estrategico/planificacion-estrategica/" TargetMode="External"/><Relationship Id="rId36" Type="http://schemas.openxmlformats.org/officeDocument/2006/relationships/hyperlink" Target="http://www.inespre.gob.do/transparencia/declaraciones-juradas/" TargetMode="External"/><Relationship Id="rId49" Type="http://schemas.openxmlformats.org/officeDocument/2006/relationships/hyperlink" Target="https://www.inespre.gob.do/transparencia/compras-y-contrataciones/plan-anual-de-compras/" TargetMode="External"/><Relationship Id="rId57" Type="http://schemas.openxmlformats.org/officeDocument/2006/relationships/hyperlink" Target="https://www.inespre.gob.do/transparencia/compras-y-contrataciones/micro-pequenas-y-medianas-empresas" TargetMode="External"/><Relationship Id="rId106" Type="http://schemas.openxmlformats.org/officeDocument/2006/relationships/fontTable" Target="fontTable.xml"/><Relationship Id="rId10" Type="http://schemas.openxmlformats.org/officeDocument/2006/relationships/hyperlink" Target="http://www.inespre.gov.do/transparencia/" TargetMode="External"/><Relationship Id="rId31" Type="http://schemas.openxmlformats.org/officeDocument/2006/relationships/hyperlink" Target="https://www.inespre.gob.do/transparencia/plan-estrategico/memorias-institucionales/" TargetMode="External"/><Relationship Id="rId44" Type="http://schemas.openxmlformats.org/officeDocument/2006/relationships/hyperlink" Target="https://www.inespre.gov.do/transparencia/recursos-humanos/jubilaciones-pensiones-y-retiros/" TargetMode="External"/><Relationship Id="rId52" Type="http://schemas.openxmlformats.org/officeDocument/2006/relationships/hyperlink" Target="https://www.inespre.gob.do/transparencia/compras-y-contrataciones/sorteo-de-obras/" TargetMode="External"/><Relationship Id="rId60" Type="http://schemas.openxmlformats.org/officeDocument/2006/relationships/hyperlink" Target="http://www.inespre.gob.do/transparencia/compras-y-contrataciones/casos-de-urgencias/" TargetMode="External"/><Relationship Id="rId65" Type="http://schemas.openxmlformats.org/officeDocument/2006/relationships/hyperlink" Target="https://www.inespre.gob.do/transparencia/proyectos-y-programas/informes-de-seguimiento-a-los-programas-y-proyectos/" TargetMode="External"/><Relationship Id="rId73" Type="http://schemas.openxmlformats.org/officeDocument/2006/relationships/hyperlink" Target="https://www.inespre.gob.do/transparencia/finanzas/informes-financieros/informe-cierre-anual-sisacnoc/" TargetMode="External"/><Relationship Id="rId78" Type="http://schemas.openxmlformats.org/officeDocument/2006/relationships/hyperlink" Target="https://www.inespre.gob.do/transparencia/finanzas/inventario-en-almacen/" TargetMode="External"/><Relationship Id="rId81" Type="http://schemas.openxmlformats.org/officeDocument/2006/relationships/hyperlink" Target="https://www.inespre.gob.do/transparencia/download/listado-de-miembros-y-medios-de-contactos-inespre-2/?wpdmdl=23165&amp;refresh=6442ab3871c4d1682090808" TargetMode="External"/><Relationship Id="rId86" Type="http://schemas.openxmlformats.org/officeDocument/2006/relationships/hyperlink" Target="https://www.inespre.gob.do/transparencia/download/compromiso-etico-firmado-el-7-de-septiembre-del-2020-por-lino-andres-fulgencio-sub-director/?wpdmdl=14498" TargetMode="External"/><Relationship Id="rId94" Type="http://schemas.openxmlformats.org/officeDocument/2006/relationships/hyperlink" Target="https://www.inespre.gob.do/transparencia/download/plan-de-trabajo-2019-comision-de-etica-publica-cep/?wpdmdl=8160" TargetMode="External"/><Relationship Id="rId99" Type="http://schemas.openxmlformats.org/officeDocument/2006/relationships/hyperlink" Target="https://www.inespre.gob.do/transparencia/download/abril-junio-informe-de-logros-y-seguimiento-2er-trimestre-del-plan-de-trabajo-2020/?wpdmdl=12042" TargetMode="External"/><Relationship Id="rId101" Type="http://schemas.openxmlformats.org/officeDocument/2006/relationships/hyperlink" Target="https://www.inespre.gob.do/transparencia/consulta-publica/procesos-de-consultas-abiertas"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13" Type="http://schemas.openxmlformats.org/officeDocument/2006/relationships/hyperlink" Target="https://www.inespre.gob.do/transparencia/download/decreto-no-48-25-designacion-del-senor-david-herrera-diaz-director-ejecutivo-del-inespre-de-fecha-31-de-enero-de-2025/?wpdmdl=27428&amp;refresh=67b75caf90a1d1740070063" TargetMode="External"/><Relationship Id="rId18" Type="http://schemas.openxmlformats.org/officeDocument/2006/relationships/hyperlink" Target="https://www.inespre.gob.do/transparencia/oai/derechos-de-los-ciudadanos" TargetMode="External"/><Relationship Id="rId39" Type="http://schemas.openxmlformats.org/officeDocument/2006/relationships/hyperlink" Target="https://www.inespre.gob.do/transparencia/presupuesto/ejecuciones-presupuestarias/" TargetMode="External"/><Relationship Id="rId34" Type="http://schemas.openxmlformats.org/officeDocument/2006/relationships/hyperlink" Target="https://inespre.gob.do/formulario-para-solicitud-de-laboratorio" TargetMode="External"/><Relationship Id="rId50" Type="http://schemas.openxmlformats.org/officeDocument/2006/relationships/hyperlink" Target="https://www.inespre.gob.do/transparencia/compras-y-contrataciones/licitaciones-publicas/" TargetMode="External"/><Relationship Id="rId55" Type="http://schemas.openxmlformats.org/officeDocument/2006/relationships/hyperlink" Target="https://www.inespre.gob.do/transparencia/compras-y-contrataciones/subasta-inversa" TargetMode="External"/><Relationship Id="rId76" Type="http://schemas.openxmlformats.org/officeDocument/2006/relationships/hyperlink" Target="http://www.inespre.gob.do/transparencia/finanzas/informes-de-auditorias/" TargetMode="External"/><Relationship Id="rId97" Type="http://schemas.openxmlformats.org/officeDocument/2006/relationships/hyperlink" Target="https://www.inespre.gob.do/transparencia/comision-de-etica/" TargetMode="External"/><Relationship Id="rId104" Type="http://schemas.openxmlformats.org/officeDocument/2006/relationships/hyperlink" Target="mailto:informacion@inespre.gob.do" TargetMode="External"/><Relationship Id="rId7" Type="http://schemas.openxmlformats.org/officeDocument/2006/relationships/endnotes" Target="endnotes.xml"/><Relationship Id="rId71" Type="http://schemas.openxmlformats.org/officeDocument/2006/relationships/hyperlink" Target="https://www.inespre.gob.do/transparencia/finanzas/informes-financieros/informe-mensual-de-cuentas-por-pagar/" TargetMode="External"/><Relationship Id="rId92" Type="http://schemas.openxmlformats.org/officeDocument/2006/relationships/hyperlink" Target="https://www.inespre.gob.do/transparencia/download/plan-de-trabajo-2021-comision-de-etica-publica-cep/?wpdmdl=14285&amp;refresh=61084f4a5dccc1627934538" TargetMode="External"/><Relationship Id="rId2" Type="http://schemas.openxmlformats.org/officeDocument/2006/relationships/numbering" Target="numbering.xml"/><Relationship Id="rId29" Type="http://schemas.openxmlformats.org/officeDocument/2006/relationships/hyperlink" Target="https://www.inespre.gob.do/transparencia/plan-estrategico/plan-operativo-anual-poa/" TargetMode="External"/><Relationship Id="rId24" Type="http://schemas.openxmlformats.org/officeDocument/2006/relationships/hyperlink" Target="https://www.inespre.gob.do/transparencia/oai/indice-de-documentos-disponibles-para-la-entrega/" TargetMode="External"/><Relationship Id="rId40" Type="http://schemas.openxmlformats.org/officeDocument/2006/relationships/hyperlink" Target="https://www.inespre.gob.do/transparencia/presupuesto/ejecucion-del-presupuesto/informes-fisicos-financieros-anuales/" TargetMode="External"/><Relationship Id="rId45" Type="http://schemas.openxmlformats.org/officeDocument/2006/relationships/hyperlink" Target="https://www.inespre.gob.do/transparencia/recursos-humanos/vacantes/" TargetMode="External"/><Relationship Id="rId66" Type="http://schemas.openxmlformats.org/officeDocument/2006/relationships/hyperlink" Target="https://www.inespre.gob.do/transparencia/proyectos-y-programas/calendario-de-ejecucion-de-programas-y-proyectos/" TargetMode="External"/><Relationship Id="rId87" Type="http://schemas.openxmlformats.org/officeDocument/2006/relationships/hyperlink" Target="https://www.inespre.gob.do/transparencia/download/compromiso-etico-firmado-el-23-de-septiembre-del-2020-por-eudy-jose-collado-abreu-sub-director/?wpdmdl=14502" TargetMode="External"/><Relationship Id="rId61" Type="http://schemas.openxmlformats.org/officeDocument/2006/relationships/hyperlink" Target="https://www.inespre.gob.do/transparencia/compras-y-contrataciones/otros-casos-de-excepcion" TargetMode="External"/><Relationship Id="rId82" Type="http://schemas.openxmlformats.org/officeDocument/2006/relationships/hyperlink" Target="https://www.inespre.gob.do/transparencia/download/formulario-de-acta-final-del-proceso-de-votacion/?wpdmdl=23171&amp;refresh=6442a42f69b2a1682089007" TargetMode="External"/><Relationship Id="rId19" Type="http://schemas.openxmlformats.org/officeDocument/2006/relationships/hyperlink" Target="https://www.inespre.gob.do/transparencia/download/estructura-organizacional-oai/?wpdmdl=568&amp;refresh=66e9963de72a41726584381" TargetMode="External"/><Relationship Id="rId14" Type="http://schemas.openxmlformats.org/officeDocument/2006/relationships/hyperlink" Target="https://www.inespre.gob.do/transparencia/base-legal-de-la-institucion/" TargetMode="External"/><Relationship Id="rId30" Type="http://schemas.openxmlformats.org/officeDocument/2006/relationships/hyperlink" Target="https://www.inespre.gob.do/transparencia/plan-estrategico/plan-operativo-anual-poa/" TargetMode="External"/><Relationship Id="rId35" Type="http://schemas.openxmlformats.org/officeDocument/2006/relationships/hyperlink" Target="file:///C:\Eimy%20Gomez\AppData\Local\Microsoft\Windows\INetCache\Content.Outlook\PRUKCKYB\www.311.gob.do" TargetMode="External"/><Relationship Id="rId56" Type="http://schemas.openxmlformats.org/officeDocument/2006/relationships/hyperlink" Target="http://www.inespre.gob.do/transparencia/compras-y-contrataciones/relacion-de-compras-por-debajo-del-umbral/" TargetMode="External"/><Relationship Id="rId77" Type="http://schemas.openxmlformats.org/officeDocument/2006/relationships/hyperlink" Target="https://www.inespre.gob.do/transparencia/finanzas/relacion-de-activos-fijos-de-la-institucion/" TargetMode="External"/><Relationship Id="rId100" Type="http://schemas.openxmlformats.org/officeDocument/2006/relationships/hyperlink" Target="https://www.inespre.gob.do/transparencia/download/enero-marzo-informe-de-logros-y-seguimiento-1er-trimestre-del-plan-de-trabajo-2020/?wpdmdl=11596" TargetMode="External"/><Relationship Id="rId105" Type="http://schemas.openxmlformats.org/officeDocument/2006/relationships/header" Target="header1.xml"/><Relationship Id="rId8" Type="http://schemas.openxmlformats.org/officeDocument/2006/relationships/hyperlink" Target="mailto:informacion@inespre.gob.do" TargetMode="External"/><Relationship Id="rId51" Type="http://schemas.openxmlformats.org/officeDocument/2006/relationships/hyperlink" Target="https://www.inespre.gob.do/transparencia/compras-y-contrataciones/licitaciones-restringidas/" TargetMode="External"/><Relationship Id="rId72" Type="http://schemas.openxmlformats.org/officeDocument/2006/relationships/hyperlink" Target="https://www.inespre.gob.do/transparencia/finanzas/informes-financieros/informe-corte-semestral-sisacnoc/" TargetMode="External"/><Relationship Id="rId93" Type="http://schemas.openxmlformats.org/officeDocument/2006/relationships/hyperlink" Target="https://www.inespre.gob.do/transparencia/download/plan-de-trabajo-2020-comision-de-etica-publica-cep/?wpdmdl=11164" TargetMode="External"/><Relationship Id="rId98" Type="http://schemas.openxmlformats.org/officeDocument/2006/relationships/hyperlink" Target="https://www.inespre.gob.do/transparencia/download/julio-septiembre-informe-de-logros-y-seguimiento-3er-trimestre-del-plan-de-trabajo-2020/?wpdmdl=12480" TargetMode="External"/><Relationship Id="rId3" Type="http://schemas.openxmlformats.org/officeDocument/2006/relationships/styles" Target="styles.xml"/><Relationship Id="rId25" Type="http://schemas.openxmlformats.org/officeDocument/2006/relationships/hyperlink" Target="http://www.inespre.gob.do/transparencia/oai/enlace-directo-al-portal-unico-de-solicitud-de-acceso-a-la-informacion-publica-saip/" TargetMode="External"/><Relationship Id="rId46" Type="http://schemas.openxmlformats.org/officeDocument/2006/relationships/hyperlink" Target="https://www.inespre.gob.do/transparencia/beneficiarios-de-programas-asistenciales/" TargetMode="External"/><Relationship Id="rId67" Type="http://schemas.openxmlformats.org/officeDocument/2006/relationships/hyperlink" Target="https://www.inespre.gob.do/transparencia/finanzas/estados-financier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FA2D-38AD-4F2F-B539-728938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7998</Words>
  <Characters>43990</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Junior Gonzalo Disla Peralta</cp:lastModifiedBy>
  <cp:revision>10</cp:revision>
  <cp:lastPrinted>2025-01-29T19:14:00Z</cp:lastPrinted>
  <dcterms:created xsi:type="dcterms:W3CDTF">2025-02-14T14:03:00Z</dcterms:created>
  <dcterms:modified xsi:type="dcterms:W3CDTF">2025-02-20T16:53:00Z</dcterms:modified>
  <dc:language>es-DO</dc:language>
</cp:coreProperties>
</file>