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FD631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FD6314" w:rsidRDefault="00A17ADE" w:rsidP="006F35A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A17ADE" w:rsidRPr="00FD631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FD6314" w:rsidRDefault="00A17ADE" w:rsidP="00031C78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Institución</w:t>
            </w:r>
            <w:r w:rsidR="00561887" w:rsidRPr="00FD6314">
              <w:rPr>
                <w:rFonts w:cstheme="minorHAnsi"/>
                <w:b/>
              </w:rPr>
              <w:t xml:space="preserve">: </w:t>
            </w:r>
            <w:r w:rsidR="00561887" w:rsidRPr="00FD6314">
              <w:rPr>
                <w:rFonts w:cstheme="minorHAnsi"/>
              </w:rPr>
              <w:t>Instituto</w:t>
            </w:r>
            <w:r w:rsidR="00A952DC" w:rsidRPr="00FD6314">
              <w:rPr>
                <w:rFonts w:cstheme="minorHAnsi"/>
              </w:rPr>
              <w:t xml:space="preserve"> de Estabilización de Precios (INESPRE)</w:t>
            </w:r>
            <w:r w:rsidRPr="00FD6314">
              <w:rPr>
                <w:rFonts w:cstheme="minorHAnsi"/>
                <w:b/>
              </w:rPr>
              <w:br/>
            </w:r>
            <w:proofErr w:type="spellStart"/>
            <w:r w:rsidRPr="00FD6314">
              <w:rPr>
                <w:rFonts w:cstheme="minorHAnsi"/>
                <w:b/>
              </w:rPr>
              <w:t>Inc</w:t>
            </w:r>
            <w:r w:rsidR="00CB7D15" w:rsidRPr="00FD6314">
              <w:rPr>
                <w:rFonts w:cstheme="minorHAnsi"/>
                <w:b/>
              </w:rPr>
              <w:t>u</w:t>
            </w:r>
            <w:r w:rsidRPr="00FD6314">
              <w:rPr>
                <w:rFonts w:cstheme="minorHAnsi"/>
                <w:b/>
              </w:rPr>
              <w:t>mbete</w:t>
            </w:r>
            <w:proofErr w:type="spellEnd"/>
            <w:r w:rsidR="00E57244" w:rsidRPr="00FD6314">
              <w:rPr>
                <w:rFonts w:cstheme="minorHAnsi"/>
                <w:b/>
              </w:rPr>
              <w:t xml:space="preserve">: </w:t>
            </w:r>
            <w:r w:rsidR="00031C78" w:rsidRPr="00FD6314">
              <w:rPr>
                <w:rFonts w:cstheme="minorHAnsi"/>
              </w:rPr>
              <w:t>Ing. Iván Hernández Guzmán</w:t>
            </w:r>
            <w:r w:rsidRPr="00FD6314">
              <w:rPr>
                <w:rFonts w:cstheme="minorHAnsi"/>
              </w:rPr>
              <w:t xml:space="preserve"> – Director General</w:t>
            </w:r>
            <w:r w:rsidRPr="00FD6314">
              <w:rPr>
                <w:rFonts w:cstheme="minorHAnsi"/>
                <w:b/>
              </w:rPr>
              <w:br/>
              <w:t xml:space="preserve">Teléfono: </w:t>
            </w:r>
            <w:r w:rsidR="00813766" w:rsidRPr="00FD6314">
              <w:rPr>
                <w:rFonts w:cstheme="minorHAnsi"/>
                <w:b/>
              </w:rPr>
              <w:t>(</w:t>
            </w:r>
            <w:r w:rsidRPr="00FD6314">
              <w:rPr>
                <w:rFonts w:cstheme="minorHAnsi"/>
              </w:rPr>
              <w:t>809) 6</w:t>
            </w:r>
            <w:r w:rsidR="00A952DC" w:rsidRPr="00FD6314">
              <w:rPr>
                <w:rFonts w:cstheme="minorHAnsi"/>
              </w:rPr>
              <w:t>21</w:t>
            </w:r>
            <w:r w:rsidRPr="00FD6314">
              <w:rPr>
                <w:rFonts w:cstheme="minorHAnsi"/>
              </w:rPr>
              <w:t>-</w:t>
            </w:r>
            <w:r w:rsidR="00A952DC" w:rsidRPr="00FD6314">
              <w:rPr>
                <w:rFonts w:cstheme="minorHAnsi"/>
              </w:rPr>
              <w:t>0020</w:t>
            </w:r>
            <w:r w:rsidRPr="00FD6314">
              <w:rPr>
                <w:rFonts w:cstheme="minorHAnsi"/>
              </w:rPr>
              <w:t xml:space="preserve"> - Fax: (809</w:t>
            </w:r>
            <w:r w:rsidR="00A952DC" w:rsidRPr="00FD6314">
              <w:rPr>
                <w:rFonts w:cstheme="minorHAnsi"/>
              </w:rPr>
              <w:t>) 620-2400</w:t>
            </w:r>
            <w:r w:rsidRPr="00FD6314">
              <w:rPr>
                <w:rFonts w:cstheme="minorHAnsi"/>
                <w:b/>
              </w:rPr>
              <w:br/>
              <w:t xml:space="preserve">Dirección Física: </w:t>
            </w:r>
            <w:r w:rsidR="00AA4757" w:rsidRPr="00FD6314">
              <w:rPr>
                <w:rFonts w:cstheme="minorHAnsi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FD6314">
              <w:rPr>
                <w:rFonts w:cstheme="minorHAnsi"/>
                <w:b/>
              </w:rPr>
              <w:br/>
              <w:t xml:space="preserve">Dirección Web: </w:t>
            </w:r>
            <w:r w:rsidR="00A952DC" w:rsidRPr="00FD6314">
              <w:rPr>
                <w:rFonts w:cstheme="minorHAnsi"/>
              </w:rPr>
              <w:t>www.inespre.gov.do</w:t>
            </w:r>
            <w:r w:rsidRPr="00FD6314">
              <w:rPr>
                <w:rFonts w:cstheme="minorHAnsi"/>
                <w:b/>
              </w:rPr>
              <w:t xml:space="preserve">       Correo Electrónico institucional:</w:t>
            </w:r>
            <w:r w:rsidR="001211B2" w:rsidRPr="00FD6314">
              <w:rPr>
                <w:rFonts w:cstheme="minorHAnsi"/>
                <w:b/>
              </w:rPr>
              <w:t xml:space="preserve"> </w:t>
            </w:r>
            <w:hyperlink r:id="rId8" w:history="1">
              <w:r w:rsidR="001211B2" w:rsidRPr="00FD6314">
                <w:rPr>
                  <w:rStyle w:val="Hipervnculo"/>
                  <w:rFonts w:cstheme="minorHAnsi"/>
                  <w:b/>
                </w:rPr>
                <w:t>informacion@inespre.gob.do</w:t>
              </w:r>
            </w:hyperlink>
            <w:r w:rsidR="001211B2" w:rsidRPr="00FD6314">
              <w:rPr>
                <w:rFonts w:cstheme="minorHAnsi"/>
                <w:b/>
              </w:rPr>
              <w:t xml:space="preserve">   </w:t>
            </w:r>
            <w:hyperlink r:id="rId9" w:history="1">
              <w:r w:rsidR="001211B2" w:rsidRPr="00FD6314">
                <w:rPr>
                  <w:rStyle w:val="Hipervnculo"/>
                  <w:rFonts w:cstheme="minorHAnsi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FD6314" w:rsidRDefault="00A17ADE" w:rsidP="00CC2EFE">
      <w:pPr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74"/>
        <w:gridCol w:w="6174"/>
      </w:tblGrid>
      <w:tr w:rsidR="0046741C" w:rsidRPr="00FD6314" w14:paraId="210CB8B8" w14:textId="77777777" w:rsidTr="004702EB">
        <w:trPr>
          <w:trHeight w:val="327"/>
          <w:jc w:val="center"/>
        </w:trPr>
        <w:tc>
          <w:tcPr>
            <w:tcW w:w="6174" w:type="dxa"/>
            <w:shd w:val="clear" w:color="auto" w:fill="1F497D" w:themeFill="text2"/>
          </w:tcPr>
          <w:p w14:paraId="1DBDE2A2" w14:textId="77777777" w:rsidR="0046741C" w:rsidRPr="00FD6314" w:rsidRDefault="0046741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6174" w:type="dxa"/>
            <w:shd w:val="clear" w:color="auto" w:fill="1F497D" w:themeFill="text2"/>
          </w:tcPr>
          <w:p w14:paraId="18AC3227" w14:textId="77777777" w:rsidR="0046741C" w:rsidRPr="00FD6314" w:rsidRDefault="0046741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01B2A" w:rsidRPr="00FD6314" w14:paraId="638D8823" w14:textId="77777777" w:rsidTr="004702EB">
        <w:trPr>
          <w:trHeight w:val="308"/>
          <w:jc w:val="center"/>
        </w:trPr>
        <w:tc>
          <w:tcPr>
            <w:tcW w:w="6174" w:type="dxa"/>
          </w:tcPr>
          <w:p w14:paraId="00172751" w14:textId="77777777" w:rsidR="00901B2A" w:rsidRPr="00FD6314" w:rsidRDefault="007D75A9" w:rsidP="00901B2A">
            <w:pPr>
              <w:jc w:val="both"/>
              <w:rPr>
                <w:rFonts w:cstheme="minorHAnsi"/>
                <w:b/>
                <w:lang w:val="es-ES"/>
              </w:rPr>
            </w:pPr>
            <w:hyperlink r:id="rId10" w:history="1">
              <w:r w:rsidR="00901B2A" w:rsidRPr="00FD6314">
                <w:rPr>
                  <w:rStyle w:val="Hipervnculo"/>
                  <w:rFonts w:cstheme="minorHAnsi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6174" w:type="dxa"/>
            <w:vAlign w:val="center"/>
          </w:tcPr>
          <w:p w14:paraId="134BF1F2" w14:textId="179DE364" w:rsidR="00901B2A" w:rsidRPr="00FD6314" w:rsidRDefault="000012F3" w:rsidP="1861852F">
            <w:pPr>
              <w:jc w:val="both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0F6F7B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</w:tr>
    </w:tbl>
    <w:p w14:paraId="4117E256" w14:textId="77777777" w:rsidR="00C15436" w:rsidRPr="00FD6314" w:rsidRDefault="00C15436" w:rsidP="00CC2EFE">
      <w:p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>Comentario General:</w:t>
      </w:r>
    </w:p>
    <w:p w14:paraId="4C52C64C" w14:textId="77777777" w:rsidR="00C15436" w:rsidRPr="00FD6314" w:rsidRDefault="00C15436" w:rsidP="00CC2EFE">
      <w:pPr>
        <w:pStyle w:val="Prrafodelista"/>
        <w:numPr>
          <w:ilvl w:val="0"/>
          <w:numId w:val="32"/>
        </w:num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>Los documentos y enlaces que se en</w:t>
      </w:r>
      <w:r w:rsidR="00B30354" w:rsidRPr="00FD6314">
        <w:rPr>
          <w:rFonts w:cstheme="minorHAnsi"/>
          <w:b/>
        </w:rPr>
        <w:t xml:space="preserve">cuentran con letras azules </w:t>
      </w:r>
      <w:r w:rsidR="00E57244" w:rsidRPr="00FD6314">
        <w:rPr>
          <w:rFonts w:cstheme="minorHAnsi"/>
          <w:b/>
        </w:rPr>
        <w:t>están</w:t>
      </w:r>
      <w:r w:rsidRPr="00FD6314">
        <w:rPr>
          <w:rFonts w:cstheme="minorHAnsi"/>
          <w:b/>
        </w:rPr>
        <w:t xml:space="preserve"> disponibles para descarga y hacer enlace con la Web al presionar sobre ella.</w:t>
      </w:r>
    </w:p>
    <w:p w14:paraId="1E8E2F46" w14:textId="77777777" w:rsidR="00A17ADE" w:rsidRPr="00FD6314" w:rsidRDefault="00A17ADE" w:rsidP="00CC2EFE">
      <w:p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 xml:space="preserve">Opción: </w:t>
      </w:r>
      <w:r w:rsidR="00520450" w:rsidRPr="00FD6314">
        <w:rPr>
          <w:rFonts w:cstheme="minorHAnsi"/>
        </w:rPr>
        <w:t>Base Legal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234F10" w:rsidRPr="00FD6314" w14:paraId="552A683E" w14:textId="77777777" w:rsidTr="004702EB">
        <w:tc>
          <w:tcPr>
            <w:tcW w:w="5245" w:type="dxa"/>
            <w:shd w:val="clear" w:color="auto" w:fill="1F497D" w:themeFill="text2"/>
          </w:tcPr>
          <w:p w14:paraId="4FB845DA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1376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6B5CA997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5CE2E730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07CBF47B" w14:textId="62EB9211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366ED692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520450" w:rsidRPr="00FD6314" w14:paraId="12128E5F" w14:textId="77777777" w:rsidTr="004702EB">
        <w:tc>
          <w:tcPr>
            <w:tcW w:w="5245" w:type="dxa"/>
          </w:tcPr>
          <w:p w14:paraId="56EDFE1F" w14:textId="6A8A72B4" w:rsidR="00520450" w:rsidRPr="00FD6314" w:rsidRDefault="00FC1420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Ley no. 526 INESPRE</w:t>
            </w:r>
            <w:r w:rsidR="0013748A"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3748A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Sobre </w:t>
            </w:r>
            <w:r w:rsidR="00980AF7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la creación del Instituto de Estabili</w:t>
            </w:r>
            <w:r w:rsidR="00176F33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zación de Precios.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C639D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Promulgada 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en S</w:t>
            </w:r>
            <w:r w:rsidR="001C68F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to D</w:t>
            </w:r>
            <w:r w:rsidR="001D68DF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omin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go De Guzmán el 11 de diciembre del año 1969.</w:t>
            </w:r>
          </w:p>
        </w:tc>
        <w:tc>
          <w:tcPr>
            <w:tcW w:w="1134" w:type="dxa"/>
          </w:tcPr>
          <w:p w14:paraId="033ABED0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314">
              <w:rPr>
                <w:rFonts w:cstheme="minorHAnsi"/>
                <w:b/>
                <w:sz w:val="20"/>
                <w:szCs w:val="20"/>
              </w:rPr>
              <w:t>Digital</w:t>
            </w:r>
            <w:r w:rsidR="00C15436" w:rsidRPr="00FD6314">
              <w:rPr>
                <w:rFonts w:cstheme="minorHAnsi"/>
                <w:b/>
                <w:sz w:val="20"/>
                <w:szCs w:val="20"/>
              </w:rPr>
              <w:t xml:space="preserve"> -descarga</w:t>
            </w:r>
          </w:p>
        </w:tc>
        <w:tc>
          <w:tcPr>
            <w:tcW w:w="5812" w:type="dxa"/>
            <w:vAlign w:val="center"/>
          </w:tcPr>
          <w:p w14:paraId="7FB6D2FA" w14:textId="77777777" w:rsidR="00520450" w:rsidRPr="00FD6314" w:rsidRDefault="007D75A9" w:rsidP="00FD6314">
            <w:pPr>
              <w:rPr>
                <w:rFonts w:cstheme="minorHAnsi"/>
                <w:b/>
                <w:sz w:val="20"/>
                <w:szCs w:val="20"/>
              </w:rPr>
            </w:pPr>
            <w:hyperlink r:id="rId11" w:history="1">
              <w:r w:rsidR="00813766" w:rsidRPr="00FD6314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http://www.inespre.gov.do/transparencia/download/ley-no-526-inespre-pdf/?wpdmdl=303</w:t>
              </w:r>
            </w:hyperlink>
          </w:p>
        </w:tc>
        <w:tc>
          <w:tcPr>
            <w:tcW w:w="1276" w:type="dxa"/>
            <w:vAlign w:val="center"/>
          </w:tcPr>
          <w:p w14:paraId="23C8C17A" w14:textId="5B41EBE2" w:rsidR="00520450" w:rsidRPr="00FD6314" w:rsidRDefault="005D2117" w:rsidP="186185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11 del 1969</w:t>
            </w:r>
          </w:p>
        </w:tc>
        <w:tc>
          <w:tcPr>
            <w:tcW w:w="992" w:type="dxa"/>
          </w:tcPr>
          <w:p w14:paraId="67B32B14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887C39" w14:textId="77777777" w:rsidR="00520450" w:rsidRPr="00FD631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314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631EC" w:rsidRPr="00FD6314" w14:paraId="515CD398" w14:textId="77777777" w:rsidTr="004702EB">
        <w:tc>
          <w:tcPr>
            <w:tcW w:w="5245" w:type="dxa"/>
          </w:tcPr>
          <w:p w14:paraId="6CEC890F" w14:textId="15A36915" w:rsidR="001631EC" w:rsidRPr="00FD6314" w:rsidRDefault="001631EC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Resolución Núm. 001-</w:t>
            </w:r>
            <w:r w:rsidR="001C68FE"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2018,</w:t>
            </w:r>
            <w:r w:rsidR="007B5FBC"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B5FB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que </w:t>
            </w:r>
            <w:r w:rsidR="00135D4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aprueba la </w:t>
            </w:r>
            <w:r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Estructura Organizativa</w:t>
            </w:r>
            <w:r w:rsidR="00135D4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del Instituto de Estabilización de Precios </w:t>
            </w:r>
            <w:r w:rsidR="00135D4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(INESPRE). </w:t>
            </w:r>
            <w:r w:rsidR="00C262B6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Dada en S</w:t>
            </w:r>
            <w:r w:rsidR="001D68DF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  <w:r w:rsidR="00C262B6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to. D</w:t>
            </w:r>
            <w:r w:rsidR="001D68DF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omingo, D.N., el</w:t>
            </w:r>
            <w:r w:rsidR="00C262B6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68F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 de julio del año 2018.</w:t>
            </w:r>
          </w:p>
        </w:tc>
        <w:tc>
          <w:tcPr>
            <w:tcW w:w="1134" w:type="dxa"/>
          </w:tcPr>
          <w:p w14:paraId="4952E748" w14:textId="77777777" w:rsidR="001631EC" w:rsidRPr="00FD6314" w:rsidRDefault="001631EC" w:rsidP="00561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314">
              <w:rPr>
                <w:rFonts w:cstheme="minorHAnsi"/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5812" w:type="dxa"/>
            <w:vAlign w:val="center"/>
          </w:tcPr>
          <w:p w14:paraId="0C7F7F1D" w14:textId="77777777" w:rsidR="001631EC" w:rsidRPr="00FD6314" w:rsidRDefault="007D75A9" w:rsidP="00FD6314">
            <w:pPr>
              <w:rPr>
                <w:rFonts w:cstheme="minorHAnsi"/>
                <w:b/>
                <w:sz w:val="20"/>
                <w:szCs w:val="20"/>
              </w:rPr>
            </w:pPr>
            <w:hyperlink r:id="rId12" w:history="1">
              <w:r w:rsidR="001631EC" w:rsidRPr="00FD6314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6" w:type="dxa"/>
            <w:vAlign w:val="center"/>
          </w:tcPr>
          <w:p w14:paraId="123C39BB" w14:textId="04F658A3" w:rsidR="001631EC" w:rsidRPr="00FD6314" w:rsidRDefault="005D2117" w:rsidP="00031C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992" w:type="dxa"/>
          </w:tcPr>
          <w:p w14:paraId="2B7F6545" w14:textId="77777777" w:rsidR="001631EC" w:rsidRPr="00FD6314" w:rsidRDefault="00082F9E" w:rsidP="001631EC">
            <w:pPr>
              <w:ind w:left="720" w:hanging="720"/>
              <w:jc w:val="center"/>
              <w:rPr>
                <w:rFonts w:cstheme="min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FD6314" w14:paraId="120AA4AB" w14:textId="77777777" w:rsidTr="004702EB">
        <w:tc>
          <w:tcPr>
            <w:tcW w:w="5245" w:type="dxa"/>
          </w:tcPr>
          <w:p w14:paraId="712E4BA7" w14:textId="2F366054" w:rsidR="00C15436" w:rsidRPr="00FD6314" w:rsidRDefault="007D75A9" w:rsidP="00FD631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hyperlink r:id="rId13" w:tooltip="DecretoDIGEIG_1.pdf (138040b)" w:history="1">
              <w:r w:rsidR="00FC1420" w:rsidRPr="00FD6314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Constitución</w:t>
              </w:r>
            </w:hyperlink>
            <w:r w:rsidR="00FC1420" w:rsidRPr="00FD631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de la República Dominicana</w:t>
            </w:r>
            <w:r w:rsidR="00C91C55" w:rsidRPr="00FD631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91C55" w:rsidRPr="00FD6314">
              <w:rPr>
                <w:rFonts w:cstheme="minorHAnsi"/>
                <w:color w:val="000000" w:themeColor="text1"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  <w:r w:rsidR="003D7FB8" w:rsidRPr="00FD631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63DE2CB" w14:textId="77777777" w:rsidR="00EB2E3F" w:rsidRPr="00FD6314" w:rsidRDefault="00EB2E3F" w:rsidP="00561887">
            <w:pPr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</w:p>
          <w:p w14:paraId="181932EB" w14:textId="64D6F9E6" w:rsidR="00C15436" w:rsidRPr="00FD6314" w:rsidRDefault="00C15436" w:rsidP="00561887">
            <w:pPr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19C30E8E" w14:textId="34951431" w:rsidR="003D7FB8" w:rsidRPr="00FD6314" w:rsidRDefault="007D75A9" w:rsidP="00FD6314">
            <w:pP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hyperlink r:id="rId14" w:history="1">
              <w:r w:rsidR="00F51D11" w:rsidRPr="00FD6314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276" w:type="dxa"/>
            <w:vAlign w:val="center"/>
          </w:tcPr>
          <w:p w14:paraId="32306170" w14:textId="3202B841" w:rsidR="00FE2FC2" w:rsidRPr="00FD6314" w:rsidRDefault="00D4749C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Julio 10 del 2015</w:t>
            </w:r>
          </w:p>
          <w:p w14:paraId="0516DAE3" w14:textId="77777777" w:rsidR="00C15436" w:rsidRPr="00FD6314" w:rsidRDefault="00C15436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D7D7BB" w14:textId="77777777" w:rsidR="00B27C2F" w:rsidRPr="00FD6314" w:rsidRDefault="00B27C2F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7C13A5" w14:textId="77777777" w:rsidR="00C15436" w:rsidRPr="00FD6314" w:rsidRDefault="00C15436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05119" w:rsidRPr="00FD6314" w14:paraId="0C5C26CC" w14:textId="77777777" w:rsidTr="004702EB">
        <w:tc>
          <w:tcPr>
            <w:tcW w:w="5245" w:type="dxa"/>
          </w:tcPr>
          <w:p w14:paraId="2B5DF770" w14:textId="0D02D669" w:rsidR="00C05119" w:rsidRPr="00FD6314" w:rsidRDefault="00C05119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Decreto No. 339-20 </w:t>
            </w:r>
            <w:r w:rsidR="000D2AB9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Designación del Sr. Iván Hernández Guzmán</w:t>
            </w:r>
          </w:p>
        </w:tc>
        <w:tc>
          <w:tcPr>
            <w:tcW w:w="1134" w:type="dxa"/>
          </w:tcPr>
          <w:p w14:paraId="4EEA4DDE" w14:textId="40E81FFC" w:rsidR="00C05119" w:rsidRPr="00FD6314" w:rsidRDefault="000D2AB9" w:rsidP="00561887">
            <w:pPr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0DBA10BF" w14:textId="47A2D2C5" w:rsidR="00C05119" w:rsidRPr="00FD6314" w:rsidRDefault="000D2AB9" w:rsidP="00FD6314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FF"/>
                <w:sz w:val="20"/>
                <w:szCs w:val="20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276" w:type="dxa"/>
            <w:vAlign w:val="center"/>
          </w:tcPr>
          <w:p w14:paraId="362133B9" w14:textId="0A851E07" w:rsidR="00C05119" w:rsidRPr="00FD6314" w:rsidRDefault="000D2AB9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Agosto 16 del 2020</w:t>
            </w:r>
          </w:p>
        </w:tc>
        <w:tc>
          <w:tcPr>
            <w:tcW w:w="992" w:type="dxa"/>
          </w:tcPr>
          <w:p w14:paraId="65CC58C3" w14:textId="77777777" w:rsidR="000D2AB9" w:rsidRPr="00FD6314" w:rsidRDefault="000D2AB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CA0CDC" w14:textId="2FDDA9EB" w:rsidR="00C05119" w:rsidRPr="00FD6314" w:rsidRDefault="000D2AB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9E4CA9" w:rsidRPr="00FD6314" w14:paraId="039A95B3" w14:textId="77777777" w:rsidTr="004702EB">
        <w:tc>
          <w:tcPr>
            <w:tcW w:w="5245" w:type="dxa"/>
          </w:tcPr>
          <w:p w14:paraId="66205BB0" w14:textId="5C6DA8B3" w:rsidR="009E4CA9" w:rsidRPr="00FD6314" w:rsidRDefault="009E4CA9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Otras Normativas</w:t>
            </w:r>
          </w:p>
        </w:tc>
        <w:tc>
          <w:tcPr>
            <w:tcW w:w="1134" w:type="dxa"/>
          </w:tcPr>
          <w:p w14:paraId="026A6E65" w14:textId="053B5BD4" w:rsidR="009E4CA9" w:rsidRPr="00FD6314" w:rsidRDefault="009E4CA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4819CB0B" w14:textId="439B4A80" w:rsidR="009E4CA9" w:rsidRPr="00FD6314" w:rsidRDefault="009E4CA9" w:rsidP="00FD6314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FF"/>
                <w:sz w:val="20"/>
                <w:szCs w:val="20"/>
              </w:rPr>
              <w:t>https://www.inespre.gov.do/transparencia/base-legal-de-la-institucion/</w:t>
            </w:r>
          </w:p>
        </w:tc>
        <w:tc>
          <w:tcPr>
            <w:tcW w:w="1276" w:type="dxa"/>
            <w:vAlign w:val="center"/>
          </w:tcPr>
          <w:p w14:paraId="208F413D" w14:textId="6D080A01" w:rsidR="009E4CA9" w:rsidRPr="00FD6314" w:rsidRDefault="00AC19CB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Abril</w:t>
            </w:r>
            <w:r w:rsidR="000F6F7B"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992" w:type="dxa"/>
          </w:tcPr>
          <w:p w14:paraId="32C67C48" w14:textId="513E8684" w:rsidR="009E4CA9" w:rsidRPr="00FD6314" w:rsidRDefault="009E4CA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</w:tbl>
    <w:p w14:paraId="0BB39488" w14:textId="5D457B98" w:rsidR="00520450" w:rsidRPr="00FD6314" w:rsidRDefault="00520450" w:rsidP="00CC2EFE">
      <w:p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 xml:space="preserve">Opción: </w:t>
      </w:r>
      <w:r w:rsidRPr="00FD6314">
        <w:rPr>
          <w:rFonts w:cstheme="minorHAnsi"/>
        </w:rPr>
        <w:t>Marco Legal del Sistema de Transparencia / Leyes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520450" w:rsidRPr="00FD6314" w14:paraId="4EBBDF1D" w14:textId="77777777" w:rsidTr="006F1161">
        <w:tc>
          <w:tcPr>
            <w:tcW w:w="5245" w:type="dxa"/>
            <w:shd w:val="clear" w:color="auto" w:fill="1F497D" w:themeFill="text2"/>
          </w:tcPr>
          <w:p w14:paraId="0355D6A3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1376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0F17EBA8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3B8479A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6F9FA1EE" w14:textId="76BC6720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5A141022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C32C7" w:rsidRPr="00FD6314" w14:paraId="5F66F6BE" w14:textId="77777777" w:rsidTr="006F1161">
        <w:tc>
          <w:tcPr>
            <w:tcW w:w="5245" w:type="dxa"/>
          </w:tcPr>
          <w:p w14:paraId="186B318E" w14:textId="4A67E4BE" w:rsidR="003C32C7" w:rsidRPr="007C11F6" w:rsidRDefault="001631EC" w:rsidP="007C11F6">
            <w:pPr>
              <w:rPr>
                <w:rFonts w:cstheme="minorHAnsi"/>
                <w:b/>
                <w:color w:val="000000" w:themeColor="text1"/>
              </w:rPr>
            </w:pPr>
            <w:r w:rsidRPr="007C11F6">
              <w:rPr>
                <w:rFonts w:cstheme="minorHAnsi"/>
                <w:b/>
                <w:color w:val="000000" w:themeColor="text1"/>
              </w:rPr>
              <w:t xml:space="preserve">Ley 311-14 </w:t>
            </w:r>
            <w:r w:rsidRPr="007C11F6">
              <w:rPr>
                <w:rFonts w:cstheme="minorHAnsi"/>
                <w:bCs/>
                <w:color w:val="000000" w:themeColor="text1"/>
              </w:rPr>
              <w:t>sobre Declaración Jurada de Patrimonio,</w:t>
            </w:r>
            <w:r w:rsidR="004D6860" w:rsidRPr="007C11F6">
              <w:rPr>
                <w:rFonts w:cstheme="minorHAnsi"/>
                <w:bCs/>
                <w:color w:val="000000" w:themeColor="text1"/>
              </w:rPr>
              <w:t xml:space="preserve"> que instituye </w:t>
            </w:r>
            <w:r w:rsidR="00804746" w:rsidRPr="007C11F6">
              <w:rPr>
                <w:rFonts w:cstheme="minorHAnsi"/>
                <w:bCs/>
                <w:color w:val="000000" w:themeColor="text1"/>
              </w:rPr>
              <w:t>el Sistema Nacional Autorizado y Uniforme de D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>e</w:t>
            </w:r>
            <w:r w:rsidR="00804746" w:rsidRPr="007C11F6">
              <w:rPr>
                <w:rFonts w:cstheme="minorHAnsi"/>
                <w:bCs/>
                <w:color w:val="000000" w:themeColor="text1"/>
              </w:rPr>
              <w:t>claraciones Ju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>ra</w:t>
            </w:r>
            <w:r w:rsidRPr="007C11F6">
              <w:rPr>
                <w:rFonts w:cstheme="minorHAnsi"/>
                <w:bCs/>
                <w:color w:val="000000" w:themeColor="text1"/>
              </w:rPr>
              <w:t>d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 xml:space="preserve">as de los </w:t>
            </w:r>
            <w:r w:rsidR="007C11F6" w:rsidRPr="007C11F6">
              <w:rPr>
                <w:rFonts w:cstheme="minorHAnsi"/>
                <w:bCs/>
                <w:color w:val="000000" w:themeColor="text1"/>
              </w:rPr>
              <w:t>funcionarios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 xml:space="preserve"> y Servidores</w:t>
            </w:r>
            <w:r w:rsidR="00175D88" w:rsidRPr="007C11F6">
              <w:rPr>
                <w:rFonts w:cstheme="minorHAnsi"/>
                <w:bCs/>
                <w:color w:val="000000" w:themeColor="text1"/>
              </w:rPr>
              <w:t xml:space="preserve"> Púbicos.</w:t>
            </w:r>
            <w:r w:rsidR="008B59E5" w:rsidRPr="007C11F6">
              <w:rPr>
                <w:rFonts w:cstheme="minorHAnsi"/>
                <w:bCs/>
                <w:color w:val="000000" w:themeColor="text1"/>
              </w:rPr>
              <w:t xml:space="preserve"> G.O. No. 10768</w:t>
            </w:r>
            <w:r w:rsidR="00175D88" w:rsidRPr="007C11F6">
              <w:rPr>
                <w:rFonts w:cstheme="minorHAnsi"/>
                <w:bCs/>
                <w:color w:val="000000" w:themeColor="text1"/>
              </w:rPr>
              <w:t xml:space="preserve"> de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7C11F6">
              <w:rPr>
                <w:rFonts w:cstheme="minorHAnsi"/>
                <w:bCs/>
                <w:color w:val="000000" w:themeColor="text1"/>
              </w:rPr>
              <w:t>fecha 11 de agosto de 2014</w:t>
            </w:r>
            <w:r w:rsidR="00175D88" w:rsidRPr="007C11F6">
              <w:rPr>
                <w:rFonts w:cstheme="minorHAnsi"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6358DC24" w14:textId="77777777" w:rsidR="003C32C7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3023CD3" w14:textId="77777777" w:rsidR="003C32C7" w:rsidRPr="00FD6314" w:rsidRDefault="007D75A9" w:rsidP="007C11F6">
            <w:pPr>
              <w:rPr>
                <w:rFonts w:cstheme="minorHAnsi"/>
                <w:b/>
              </w:rPr>
            </w:pPr>
            <w:hyperlink r:id="rId15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276" w:type="dxa"/>
            <w:vAlign w:val="center"/>
          </w:tcPr>
          <w:p w14:paraId="67E44C22" w14:textId="6137315F" w:rsidR="003C32C7" w:rsidRPr="00FD6314" w:rsidRDefault="00D4749C" w:rsidP="007C11F6">
            <w:pPr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11 del 2014</w:t>
            </w:r>
          </w:p>
        </w:tc>
        <w:tc>
          <w:tcPr>
            <w:tcW w:w="992" w:type="dxa"/>
          </w:tcPr>
          <w:p w14:paraId="3C499A41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</w:p>
          <w:p w14:paraId="6EAF8AA6" w14:textId="77777777" w:rsidR="003C32C7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77B5F373" w14:textId="77777777" w:rsidTr="006F1161">
        <w:tc>
          <w:tcPr>
            <w:tcW w:w="5245" w:type="dxa"/>
          </w:tcPr>
          <w:p w14:paraId="0C14BB5B" w14:textId="0581BFBC" w:rsidR="001631EC" w:rsidRPr="007C11F6" w:rsidRDefault="001631EC" w:rsidP="007C11F6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7C11F6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1-12 </w:t>
            </w:r>
            <w:r w:rsidR="00BA7F12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que </w:t>
            </w:r>
            <w:r w:rsidR="00C35624" w:rsidRPr="007C11F6">
              <w:rPr>
                <w:rFonts w:cstheme="minorHAnsi"/>
                <w:color w:val="000000" w:themeColor="text1"/>
                <w:shd w:val="clear" w:color="auto" w:fill="FFFFFF"/>
              </w:rPr>
              <w:t>establece la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Estrategia Nacional de Desarrollo</w:t>
            </w:r>
            <w:r w:rsidR="001045BC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2030. G.O. No. 10656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>, de fecha 12 de enero de</w:t>
            </w:r>
            <w:r w:rsidR="00C35624" w:rsidRPr="007C11F6">
              <w:rPr>
                <w:rFonts w:cstheme="minorHAnsi"/>
                <w:color w:val="000000" w:themeColor="text1"/>
                <w:shd w:val="clear" w:color="auto" w:fill="FFFFFF"/>
              </w:rPr>
              <w:t>l año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201</w:t>
            </w:r>
            <w:r w:rsidR="00C35624" w:rsidRPr="007C11F6">
              <w:rPr>
                <w:rFonts w:cstheme="minorHAnsi"/>
                <w:color w:val="000000" w:themeColor="text1"/>
                <w:shd w:val="clear" w:color="auto" w:fill="FFFFFF"/>
              </w:rPr>
              <w:t>1.</w:t>
            </w:r>
          </w:p>
        </w:tc>
        <w:tc>
          <w:tcPr>
            <w:tcW w:w="1134" w:type="dxa"/>
          </w:tcPr>
          <w:p w14:paraId="12644DDB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0B7C16" w14:textId="77777777" w:rsidR="001631EC" w:rsidRPr="00FD6314" w:rsidRDefault="007D75A9" w:rsidP="007C11F6">
            <w:pPr>
              <w:rPr>
                <w:rFonts w:cstheme="minorHAnsi"/>
                <w:b/>
              </w:rPr>
            </w:pPr>
            <w:hyperlink r:id="rId16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276" w:type="dxa"/>
            <w:vAlign w:val="center"/>
          </w:tcPr>
          <w:p w14:paraId="2CA4344E" w14:textId="1FB616E9" w:rsidR="001631EC" w:rsidRPr="00FD6314" w:rsidRDefault="00E70EA5" w:rsidP="007C11F6">
            <w:pPr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12 del 2011</w:t>
            </w:r>
          </w:p>
        </w:tc>
        <w:tc>
          <w:tcPr>
            <w:tcW w:w="992" w:type="dxa"/>
          </w:tcPr>
          <w:p w14:paraId="327765C9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</w:p>
          <w:p w14:paraId="29889481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5CA5CD4B" w14:textId="77777777" w:rsidTr="006F1161">
        <w:tc>
          <w:tcPr>
            <w:tcW w:w="5245" w:type="dxa"/>
          </w:tcPr>
          <w:p w14:paraId="68526FB1" w14:textId="7A27E422" w:rsidR="001631EC" w:rsidRPr="007C11F6" w:rsidRDefault="001631EC" w:rsidP="007C11F6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7C11F6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247-12 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Orgánica de la Administración </w:t>
            </w:r>
            <w:r w:rsidR="00AB07A6" w:rsidRPr="007C11F6">
              <w:rPr>
                <w:rFonts w:cstheme="minorHAnsi"/>
                <w:color w:val="000000" w:themeColor="text1"/>
                <w:shd w:val="clear" w:color="auto" w:fill="FFFFFF"/>
              </w:rPr>
              <w:t>Pública</w:t>
            </w:r>
            <w:r w:rsidR="00307609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. G.O. </w:t>
            </w:r>
            <w:r w:rsidR="00D409D9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No. 10691, </w:t>
            </w:r>
            <w:r w:rsidR="0028562F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dada en Sto. Domingo de </w:t>
            </w:r>
            <w:r w:rsidR="000A5AD0" w:rsidRPr="007C11F6">
              <w:rPr>
                <w:rFonts w:cstheme="minorHAnsi"/>
                <w:color w:val="000000" w:themeColor="text1"/>
                <w:shd w:val="clear" w:color="auto" w:fill="FFFFFF"/>
              </w:rPr>
              <w:t>Guzmán,</w:t>
            </w:r>
            <w:r w:rsidR="0028562F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D.N. </w:t>
            </w:r>
            <w:r w:rsidR="00D409D9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0C6D9C" w:rsidRPr="007C11F6">
              <w:rPr>
                <w:rFonts w:cstheme="minorHAnsi"/>
                <w:color w:val="000000" w:themeColor="text1"/>
                <w:shd w:val="clear" w:color="auto" w:fill="FFFFFF"/>
              </w:rPr>
              <w:t>d</w:t>
            </w:r>
            <w:r w:rsidR="00E358FA" w:rsidRPr="007C11F6">
              <w:rPr>
                <w:rFonts w:cstheme="minorHAnsi"/>
                <w:color w:val="000000" w:themeColor="text1"/>
                <w:shd w:val="clear" w:color="auto" w:fill="FFFFFF"/>
              </w:rPr>
              <w:t>el 9</w:t>
            </w:r>
            <w:r w:rsidR="0028562F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>de agosto de</w:t>
            </w:r>
            <w:r w:rsidR="00FE33CD" w:rsidRPr="007C11F6">
              <w:rPr>
                <w:rFonts w:cstheme="minorHAnsi"/>
                <w:color w:val="000000" w:themeColor="text1"/>
                <w:shd w:val="clear" w:color="auto" w:fill="FFFFFF"/>
              </w:rPr>
              <w:t>l año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2012</w:t>
            </w:r>
            <w:r w:rsidR="00FE33CD" w:rsidRPr="007C11F6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14:paraId="1A4973C6" w14:textId="45DE5669" w:rsidR="000C6D9C" w:rsidRPr="007C11F6" w:rsidRDefault="000C6D9C" w:rsidP="007C11F6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14:paraId="0EEB231D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5812" w:type="dxa"/>
            <w:vAlign w:val="center"/>
          </w:tcPr>
          <w:p w14:paraId="6DAEBB24" w14:textId="77777777" w:rsidR="001631EC" w:rsidRPr="00FD6314" w:rsidRDefault="007D75A9" w:rsidP="007C11F6">
            <w:pPr>
              <w:rPr>
                <w:rFonts w:cstheme="minorHAnsi"/>
                <w:b/>
              </w:rPr>
            </w:pPr>
            <w:hyperlink r:id="rId17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276" w:type="dxa"/>
            <w:vAlign w:val="center"/>
          </w:tcPr>
          <w:p w14:paraId="634E4957" w14:textId="1DB776FB" w:rsidR="001631EC" w:rsidRPr="00FD6314" w:rsidRDefault="00E358FA" w:rsidP="007C11F6">
            <w:pPr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9</w:t>
            </w:r>
            <w:r w:rsidR="00E70EA5" w:rsidRPr="00FD6314">
              <w:rPr>
                <w:rFonts w:cstheme="minorHAnsi"/>
                <w:b/>
                <w:bCs/>
                <w:lang w:val="es-ES"/>
              </w:rPr>
              <w:t xml:space="preserve"> del 2012</w:t>
            </w:r>
          </w:p>
        </w:tc>
        <w:tc>
          <w:tcPr>
            <w:tcW w:w="992" w:type="dxa"/>
          </w:tcPr>
          <w:p w14:paraId="4D6072C9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</w:p>
          <w:p w14:paraId="08205D3E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3FB05271" w14:textId="77777777" w:rsidTr="006F1161">
        <w:tc>
          <w:tcPr>
            <w:tcW w:w="5245" w:type="dxa"/>
          </w:tcPr>
          <w:p w14:paraId="230EF58B" w14:textId="77777777" w:rsidR="000C6D9C" w:rsidRPr="00976C5F" w:rsidRDefault="000C6D9C" w:rsidP="00976C5F">
            <w:pPr>
              <w:rPr>
                <w:rFonts w:cstheme="minorHAnsi"/>
                <w:b/>
                <w:bCs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191CF" w14:textId="07DB1F16" w:rsidR="001631EC" w:rsidRPr="00976C5F" w:rsidRDefault="00D15A3C" w:rsidP="00976C5F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Ley No. 172-13 </w:t>
            </w:r>
            <w:r w:rsidRPr="00976C5F">
              <w:rPr>
                <w:rFonts w:cstheme="minorHAnsi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976C5F">
              <w:rPr>
                <w:rFonts w:cstheme="minorHAnsi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134" w:type="dxa"/>
          </w:tcPr>
          <w:p w14:paraId="20038AB1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0FEE8CDF" w14:textId="77777777" w:rsidR="000C6D9C" w:rsidRPr="00FD6314" w:rsidRDefault="000C6D9C" w:rsidP="001631EC">
            <w:pPr>
              <w:jc w:val="center"/>
              <w:rPr>
                <w:rFonts w:cstheme="minorHAnsi"/>
                <w:b/>
              </w:rPr>
            </w:pPr>
          </w:p>
          <w:p w14:paraId="42EC6FA2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38370B3" w14:textId="77777777" w:rsidR="001631EC" w:rsidRPr="00FD6314" w:rsidRDefault="007D75A9" w:rsidP="000C6D9C">
            <w:pPr>
              <w:rPr>
                <w:rFonts w:cstheme="minorHAnsi"/>
                <w:b/>
              </w:rPr>
            </w:pPr>
            <w:hyperlink r:id="rId18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276" w:type="dxa"/>
            <w:vAlign w:val="center"/>
          </w:tcPr>
          <w:p w14:paraId="64872425" w14:textId="5596B51A" w:rsidR="001631EC" w:rsidRPr="00FD6314" w:rsidRDefault="004554C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15 del 2013</w:t>
            </w:r>
          </w:p>
        </w:tc>
        <w:tc>
          <w:tcPr>
            <w:tcW w:w="992" w:type="dxa"/>
          </w:tcPr>
          <w:p w14:paraId="2F828439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3D173DF2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0048EA52" w14:textId="77777777" w:rsidTr="006F1161">
        <w:tc>
          <w:tcPr>
            <w:tcW w:w="5245" w:type="dxa"/>
          </w:tcPr>
          <w:p w14:paraId="6A57979C" w14:textId="558FCA5E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</w:t>
            </w:r>
            <w:r w:rsidR="00976C5F"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976C5F">
              <w:rPr>
                <w:rFonts w:cstheme="minorHAnsi"/>
                <w:b/>
                <w:color w:val="000000" w:themeColor="text1"/>
              </w:rPr>
              <w:t xml:space="preserve">41-08 </w:t>
            </w:r>
            <w:r w:rsidRPr="00976C5F">
              <w:rPr>
                <w:rFonts w:cstheme="minorHAnsi"/>
                <w:bCs/>
                <w:color w:val="000000" w:themeColor="text1"/>
              </w:rPr>
              <w:t>Función Pública</w:t>
            </w:r>
            <w:r w:rsidR="00E3373C" w:rsidRPr="00976C5F">
              <w:rPr>
                <w:rFonts w:cstheme="minorHAnsi"/>
                <w:bCs/>
                <w:color w:val="000000" w:themeColor="text1"/>
              </w:rPr>
              <w:t xml:space="preserve"> que </w:t>
            </w:r>
            <w:r w:rsidR="00DA02C4" w:rsidRPr="00976C5F">
              <w:rPr>
                <w:rFonts w:cstheme="minorHAnsi"/>
                <w:bCs/>
                <w:color w:val="000000" w:themeColor="text1"/>
              </w:rPr>
              <w:t>crea la Secretaría de Estado de Administración Pública. Dada en Santo Domingo de</w:t>
            </w:r>
            <w:r w:rsidR="00DA02C4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BF717D" w:rsidRPr="00976C5F">
              <w:rPr>
                <w:rFonts w:cstheme="minorHAnsi"/>
                <w:b/>
                <w:color w:val="000000" w:themeColor="text1"/>
              </w:rPr>
              <w:t>Guzmán,</w:t>
            </w:r>
            <w:r w:rsidR="00DA02C4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E062A4" w:rsidRPr="00976C5F">
              <w:rPr>
                <w:rFonts w:cstheme="minorHAnsi"/>
                <w:b/>
                <w:color w:val="000000" w:themeColor="text1"/>
              </w:rPr>
              <w:t>D.N.,</w:t>
            </w:r>
            <w:r w:rsidR="00DA02C4" w:rsidRPr="00976C5F">
              <w:rPr>
                <w:rFonts w:cstheme="minorHAnsi"/>
                <w:b/>
                <w:color w:val="000000" w:themeColor="text1"/>
              </w:rPr>
              <w:t xml:space="preserve"> el </w:t>
            </w:r>
            <w:r w:rsidR="00BF717D" w:rsidRPr="00976C5F">
              <w:rPr>
                <w:rFonts w:cstheme="minorHAnsi"/>
                <w:b/>
                <w:color w:val="000000" w:themeColor="text1"/>
              </w:rPr>
              <w:t>16 de enero del año 2008.</w:t>
            </w:r>
          </w:p>
        </w:tc>
        <w:tc>
          <w:tcPr>
            <w:tcW w:w="1134" w:type="dxa"/>
          </w:tcPr>
          <w:p w14:paraId="3D601E5A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B794501" w14:textId="77777777" w:rsidR="001631EC" w:rsidRPr="00FD6314" w:rsidRDefault="007D75A9" w:rsidP="001631EC">
            <w:pPr>
              <w:jc w:val="center"/>
              <w:rPr>
                <w:rFonts w:cstheme="minorHAnsi"/>
                <w:b/>
              </w:rPr>
            </w:pPr>
            <w:hyperlink r:id="rId19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276" w:type="dxa"/>
            <w:vAlign w:val="center"/>
          </w:tcPr>
          <w:p w14:paraId="6658F6D3" w14:textId="50E60F5A" w:rsidR="001631EC" w:rsidRPr="00FD6314" w:rsidRDefault="00D7602F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16 del 2008</w:t>
            </w:r>
          </w:p>
        </w:tc>
        <w:tc>
          <w:tcPr>
            <w:tcW w:w="992" w:type="dxa"/>
          </w:tcPr>
          <w:p w14:paraId="7E01F715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2C70D931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5065CDC6" w14:textId="77777777" w:rsidTr="006F1161">
        <w:tc>
          <w:tcPr>
            <w:tcW w:w="5245" w:type="dxa"/>
          </w:tcPr>
          <w:p w14:paraId="08520424" w14:textId="08F17D7A" w:rsidR="001631EC" w:rsidRPr="00976C5F" w:rsidRDefault="001631EC" w:rsidP="00976C5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t xml:space="preserve">Ley 481-08 </w:t>
            </w:r>
            <w:r w:rsidRPr="00976C5F">
              <w:rPr>
                <w:rFonts w:cstheme="minorHAnsi"/>
                <w:bCs/>
                <w:color w:val="000000" w:themeColor="text1"/>
              </w:rPr>
              <w:t>Ley General de Archivos de la República Dominicana</w:t>
            </w:r>
            <w:r w:rsidR="003A3CBF" w:rsidRPr="00976C5F">
              <w:rPr>
                <w:rFonts w:cstheme="minorHAnsi"/>
                <w:bCs/>
                <w:color w:val="000000" w:themeColor="text1"/>
              </w:rPr>
              <w:t xml:space="preserve">. Dada en Santo Domingo de </w:t>
            </w:r>
            <w:r w:rsidR="008F2907" w:rsidRPr="00976C5F">
              <w:rPr>
                <w:rFonts w:cstheme="minorHAnsi"/>
                <w:bCs/>
                <w:color w:val="000000" w:themeColor="text1"/>
              </w:rPr>
              <w:t>Guzmán,</w:t>
            </w:r>
            <w:r w:rsidR="003A3CBF" w:rsidRPr="00976C5F">
              <w:rPr>
                <w:rFonts w:cstheme="minorHAnsi"/>
                <w:bCs/>
                <w:color w:val="000000" w:themeColor="text1"/>
              </w:rPr>
              <w:t xml:space="preserve"> D.N., </w:t>
            </w:r>
            <w:r w:rsidR="008F2907" w:rsidRPr="00976C5F">
              <w:rPr>
                <w:rFonts w:cstheme="minorHAnsi"/>
                <w:bCs/>
                <w:color w:val="000000" w:themeColor="text1"/>
              </w:rPr>
              <w:t>el 25 de noviembre del año 2008.</w:t>
            </w:r>
          </w:p>
        </w:tc>
        <w:tc>
          <w:tcPr>
            <w:tcW w:w="1134" w:type="dxa"/>
          </w:tcPr>
          <w:p w14:paraId="4D757CF8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F481E89" w14:textId="77777777" w:rsidR="001631EC" w:rsidRPr="00FD6314" w:rsidRDefault="007D75A9" w:rsidP="001631EC">
            <w:pPr>
              <w:jc w:val="center"/>
              <w:rPr>
                <w:rFonts w:cstheme="minorHAnsi"/>
                <w:b/>
              </w:rPr>
            </w:pPr>
            <w:hyperlink r:id="rId20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276" w:type="dxa"/>
            <w:vAlign w:val="center"/>
          </w:tcPr>
          <w:p w14:paraId="7CC84043" w14:textId="5C4CFE81" w:rsidR="001631EC" w:rsidRPr="00FD6314" w:rsidRDefault="00975DDB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11</w:t>
            </w:r>
            <w:r w:rsidR="00D7602F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EF0243" w:rsidRPr="00FD6314">
              <w:rPr>
                <w:rFonts w:cstheme="minorHAnsi"/>
                <w:b/>
                <w:bCs/>
                <w:lang w:val="es-ES"/>
              </w:rPr>
              <w:t>del 2008</w:t>
            </w:r>
          </w:p>
        </w:tc>
        <w:tc>
          <w:tcPr>
            <w:tcW w:w="992" w:type="dxa"/>
          </w:tcPr>
          <w:p w14:paraId="29564A05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6E626912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3127BA23" w14:textId="77777777" w:rsidTr="006F1161">
        <w:tc>
          <w:tcPr>
            <w:tcW w:w="5245" w:type="dxa"/>
          </w:tcPr>
          <w:p w14:paraId="6C94170B" w14:textId="7196A02F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13-07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>Sobre el Tribunal Superior Administrativo</w:t>
            </w:r>
            <w:r w:rsidR="00B05A34" w:rsidRPr="00976C5F">
              <w:rPr>
                <w:rFonts w:cstheme="minorHAnsi"/>
                <w:color w:val="000000" w:themeColor="text1"/>
                <w:shd w:val="clear" w:color="auto" w:fill="FFFFFF"/>
              </w:rPr>
              <w:t>. Dada en Santo Domingo de Guzmán</w:t>
            </w:r>
            <w:r w:rsidR="00F20F7F" w:rsidRPr="00976C5F">
              <w:rPr>
                <w:rFonts w:cstheme="minorHAnsi"/>
                <w:color w:val="000000" w:themeColor="text1"/>
                <w:shd w:val="clear" w:color="auto" w:fill="FFFFFF"/>
              </w:rPr>
              <w:t>, D.N., el 5 de febrero del año 2007.</w:t>
            </w:r>
          </w:p>
        </w:tc>
        <w:tc>
          <w:tcPr>
            <w:tcW w:w="1134" w:type="dxa"/>
          </w:tcPr>
          <w:p w14:paraId="0844F357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8380B46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1F497D" w:themeColor="text2"/>
              </w:rPr>
              <w:t>h</w:t>
            </w:r>
            <w:hyperlink r:id="rId21" w:history="1">
              <w:r w:rsidRPr="00FD6314">
                <w:rPr>
                  <w:rStyle w:val="Hipervnculo"/>
                  <w:rFonts w:cstheme="minorHAnsi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276" w:type="dxa"/>
            <w:vAlign w:val="center"/>
          </w:tcPr>
          <w:p w14:paraId="79155EE2" w14:textId="7AA18F9A" w:rsidR="001631EC" w:rsidRPr="00FD6314" w:rsidRDefault="000C6D9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Febrero 5</w:t>
            </w:r>
            <w:r w:rsidR="00EF0243" w:rsidRPr="00FD6314">
              <w:rPr>
                <w:rFonts w:cstheme="minorHAnsi"/>
                <w:b/>
                <w:bCs/>
                <w:lang w:val="es-ES"/>
              </w:rPr>
              <w:t xml:space="preserve"> del 2007</w:t>
            </w:r>
          </w:p>
        </w:tc>
        <w:tc>
          <w:tcPr>
            <w:tcW w:w="992" w:type="dxa"/>
          </w:tcPr>
          <w:p w14:paraId="43E5F7DE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6862CB8C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14F12E4A" w14:textId="77777777" w:rsidTr="006F1161">
        <w:tc>
          <w:tcPr>
            <w:tcW w:w="5245" w:type="dxa"/>
          </w:tcPr>
          <w:p w14:paraId="5C1CA95B" w14:textId="3D1AB843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10-07 </w:t>
            </w:r>
            <w:r w:rsidR="00393732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que instituye el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>Sistema Nacional de Control Interno y de la Contraloría General de la República</w:t>
            </w:r>
            <w:r w:rsidR="00434FDF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. Dada en Santo Domingo de Guzmán, capital de la República </w:t>
            </w:r>
            <w:r w:rsidR="00AF36B2" w:rsidRPr="00976C5F">
              <w:rPr>
                <w:rFonts w:cstheme="minorHAnsi"/>
                <w:color w:val="000000" w:themeColor="text1"/>
                <w:shd w:val="clear" w:color="auto" w:fill="FFFFFF"/>
              </w:rPr>
              <w:t>Dominicana,</w:t>
            </w:r>
            <w:r w:rsidR="00D915E8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134" w:type="dxa"/>
          </w:tcPr>
          <w:p w14:paraId="5299DD54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3CCAE1D" w14:textId="77777777" w:rsidR="001631EC" w:rsidRPr="00FD6314" w:rsidRDefault="007D75A9" w:rsidP="001631EC">
            <w:pPr>
              <w:jc w:val="center"/>
              <w:rPr>
                <w:rFonts w:cstheme="minorHAnsi"/>
                <w:b/>
              </w:rPr>
            </w:pPr>
            <w:hyperlink r:id="rId22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276" w:type="dxa"/>
          </w:tcPr>
          <w:p w14:paraId="0E407D22" w14:textId="77777777" w:rsidR="001631EC" w:rsidRPr="00FD6314" w:rsidRDefault="001631EC" w:rsidP="001631EC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5B0D38B9" w14:textId="0D675834" w:rsidR="001631EC" w:rsidRPr="00FD6314" w:rsidRDefault="00EF024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Enero 8 </w:t>
            </w:r>
            <w:r w:rsidR="00D94F51" w:rsidRPr="00FD6314">
              <w:rPr>
                <w:rFonts w:cstheme="minorHAnsi"/>
                <w:b/>
                <w:bCs/>
                <w:lang w:val="es-ES"/>
              </w:rPr>
              <w:t>del 2007</w:t>
            </w:r>
          </w:p>
        </w:tc>
        <w:tc>
          <w:tcPr>
            <w:tcW w:w="992" w:type="dxa"/>
          </w:tcPr>
          <w:p w14:paraId="2545F3F7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07AD0DA5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1E815D1D" w14:textId="77777777" w:rsidTr="006F1161">
        <w:tc>
          <w:tcPr>
            <w:tcW w:w="5245" w:type="dxa"/>
          </w:tcPr>
          <w:p w14:paraId="03897AF8" w14:textId="755CF154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5-07</w:t>
            </w:r>
            <w:r w:rsidR="00DB7B7B"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B7B7B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que </w:t>
            </w:r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crea </w:t>
            </w:r>
            <w:proofErr w:type="gramStart"/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el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Sistema</w:t>
            </w:r>
            <w:proofErr w:type="gramEnd"/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Integrado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de Administración Financiera del Estado</w:t>
            </w:r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. Dada en Santo Domingo de </w:t>
            </w:r>
            <w:r w:rsidR="00512EBF" w:rsidRPr="00976C5F">
              <w:rPr>
                <w:rFonts w:cstheme="minorHAnsi"/>
                <w:color w:val="000000" w:themeColor="text1"/>
                <w:shd w:val="clear" w:color="auto" w:fill="FFFFFF"/>
              </w:rPr>
              <w:t>Guzmán,</w:t>
            </w:r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el </w:t>
            </w:r>
            <w:r w:rsidR="00512EBF" w:rsidRPr="00976C5F">
              <w:rPr>
                <w:rFonts w:cstheme="minorHAnsi"/>
                <w:color w:val="000000" w:themeColor="text1"/>
                <w:shd w:val="clear" w:color="auto" w:fill="FFFFFF"/>
              </w:rPr>
              <w:t>8 de enero del año 20</w:t>
            </w:r>
            <w:r w:rsidR="00D94F51" w:rsidRPr="00976C5F">
              <w:rPr>
                <w:rFonts w:cstheme="minorHAnsi"/>
                <w:color w:val="000000" w:themeColor="text1"/>
                <w:shd w:val="clear" w:color="auto" w:fill="FFFFFF"/>
              </w:rPr>
              <w:t>0</w:t>
            </w:r>
            <w:r w:rsidR="00512EBF" w:rsidRPr="00976C5F">
              <w:rPr>
                <w:rFonts w:cstheme="minorHAnsi"/>
                <w:color w:val="000000" w:themeColor="text1"/>
                <w:shd w:val="clear" w:color="auto" w:fill="FFFFFF"/>
              </w:rPr>
              <w:t>7.</w:t>
            </w:r>
          </w:p>
        </w:tc>
        <w:tc>
          <w:tcPr>
            <w:tcW w:w="1134" w:type="dxa"/>
          </w:tcPr>
          <w:p w14:paraId="4C3F2468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6478FB" w14:textId="77777777" w:rsidR="001631EC" w:rsidRPr="00FD6314" w:rsidRDefault="007D75A9" w:rsidP="001631EC">
            <w:pPr>
              <w:jc w:val="center"/>
              <w:rPr>
                <w:rFonts w:cstheme="minorHAnsi"/>
                <w:b/>
              </w:rPr>
            </w:pPr>
            <w:hyperlink r:id="rId23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276" w:type="dxa"/>
            <w:vAlign w:val="center"/>
          </w:tcPr>
          <w:p w14:paraId="02820ECD" w14:textId="681982FA" w:rsidR="001631EC" w:rsidRPr="00FD6314" w:rsidRDefault="0001124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8 del 2007</w:t>
            </w:r>
          </w:p>
        </w:tc>
        <w:tc>
          <w:tcPr>
            <w:tcW w:w="992" w:type="dxa"/>
          </w:tcPr>
          <w:p w14:paraId="527E8B3D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5BB088EA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1C007AAD" w14:textId="77777777" w:rsidTr="006F1161">
        <w:tc>
          <w:tcPr>
            <w:tcW w:w="5245" w:type="dxa"/>
          </w:tcPr>
          <w:p w14:paraId="63DDEEC9" w14:textId="11CBC91B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lastRenderedPageBreak/>
              <w:t xml:space="preserve">Ley 498-06 </w:t>
            </w:r>
            <w:r w:rsidRPr="00976C5F">
              <w:rPr>
                <w:rFonts w:cstheme="minorHAnsi"/>
                <w:bCs/>
                <w:color w:val="000000" w:themeColor="text1"/>
              </w:rPr>
              <w:t>de Planificación e Inversión Pública</w:t>
            </w:r>
            <w:r w:rsidR="00E05C45" w:rsidRPr="00976C5F">
              <w:rPr>
                <w:rFonts w:cstheme="minorHAnsi"/>
                <w:bCs/>
                <w:color w:val="000000" w:themeColor="text1"/>
              </w:rPr>
              <w:t xml:space="preserve">. Dada en Santo Domingo de Guzmán, capital de la </w:t>
            </w:r>
            <w:r w:rsidR="00BA038B" w:rsidRPr="00976C5F">
              <w:rPr>
                <w:rFonts w:cstheme="minorHAnsi"/>
                <w:bCs/>
                <w:color w:val="000000" w:themeColor="text1"/>
              </w:rPr>
              <w:t>República,</w:t>
            </w:r>
            <w:r w:rsidR="00E05C45" w:rsidRPr="00976C5F">
              <w:rPr>
                <w:rFonts w:cstheme="minorHAnsi"/>
                <w:bCs/>
                <w:color w:val="000000" w:themeColor="text1"/>
              </w:rPr>
              <w:t xml:space="preserve"> el 28 de diciembre del a</w:t>
            </w:r>
            <w:r w:rsidR="008816DC" w:rsidRPr="00976C5F">
              <w:rPr>
                <w:rFonts w:cstheme="minorHAnsi"/>
                <w:bCs/>
                <w:color w:val="000000" w:themeColor="text1"/>
              </w:rPr>
              <w:t>ño 2006.</w:t>
            </w:r>
          </w:p>
        </w:tc>
        <w:tc>
          <w:tcPr>
            <w:tcW w:w="1134" w:type="dxa"/>
          </w:tcPr>
          <w:p w14:paraId="541E7946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301F4D9E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24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276" w:type="dxa"/>
            <w:vAlign w:val="center"/>
          </w:tcPr>
          <w:p w14:paraId="3BF18269" w14:textId="6F9C7D66" w:rsidR="00901B2A" w:rsidRPr="00FD6314" w:rsidRDefault="002D065D" w:rsidP="00C872D4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28 del 2006</w:t>
            </w:r>
          </w:p>
        </w:tc>
        <w:tc>
          <w:tcPr>
            <w:tcW w:w="992" w:type="dxa"/>
          </w:tcPr>
          <w:p w14:paraId="3B24D215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0E9C449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4DBA49ED" w14:textId="77777777" w:rsidTr="006F1161">
        <w:tc>
          <w:tcPr>
            <w:tcW w:w="5245" w:type="dxa"/>
          </w:tcPr>
          <w:p w14:paraId="596EF133" w14:textId="2D5A2B63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t xml:space="preserve">Ley 340-06 y 449 -06 </w:t>
            </w:r>
            <w:r w:rsidRPr="00976C5F">
              <w:rPr>
                <w:rFonts w:cstheme="minorHAnsi"/>
                <w:bCs/>
                <w:color w:val="000000" w:themeColor="text1"/>
              </w:rPr>
              <w:t>Sobre Compras y Contrataciones de Bienes, Servicios, Obras, Concesiones y Reglamentación Complementaria</w:t>
            </w:r>
            <w:r w:rsidR="004547D3" w:rsidRPr="00976C5F">
              <w:rPr>
                <w:rFonts w:cstheme="minorHAnsi"/>
                <w:bCs/>
                <w:color w:val="000000" w:themeColor="text1"/>
              </w:rPr>
              <w:t xml:space="preserve">. Dada en Santo Domingo de </w:t>
            </w:r>
            <w:r w:rsidR="00620CD1" w:rsidRPr="00976C5F">
              <w:rPr>
                <w:rFonts w:cstheme="minorHAnsi"/>
                <w:bCs/>
                <w:color w:val="000000" w:themeColor="text1"/>
              </w:rPr>
              <w:t>Guzmán,</w:t>
            </w:r>
            <w:r w:rsidR="004547D3" w:rsidRPr="00976C5F">
              <w:rPr>
                <w:rFonts w:cstheme="minorHAnsi"/>
                <w:bCs/>
                <w:color w:val="000000" w:themeColor="text1"/>
              </w:rPr>
              <w:t xml:space="preserve"> capital de la República el </w:t>
            </w:r>
            <w:r w:rsidR="00885FE7" w:rsidRPr="00976C5F">
              <w:rPr>
                <w:rFonts w:cstheme="minorHAnsi"/>
                <w:bCs/>
                <w:color w:val="000000" w:themeColor="text1"/>
              </w:rPr>
              <w:t>18 de agosto del año 2006.</w:t>
            </w:r>
          </w:p>
        </w:tc>
        <w:tc>
          <w:tcPr>
            <w:tcW w:w="1134" w:type="dxa"/>
          </w:tcPr>
          <w:p w14:paraId="10280DC4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BA4E2AE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25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276" w:type="dxa"/>
            <w:vAlign w:val="center"/>
          </w:tcPr>
          <w:p w14:paraId="2F991C2E" w14:textId="1E97FC83" w:rsidR="00901B2A" w:rsidRPr="00FD6314" w:rsidRDefault="002D065D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18 del 2006</w:t>
            </w:r>
          </w:p>
        </w:tc>
        <w:tc>
          <w:tcPr>
            <w:tcW w:w="992" w:type="dxa"/>
          </w:tcPr>
          <w:p w14:paraId="1FDAEB00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2C76341F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77DD35BE" w14:textId="77777777" w:rsidTr="006F1161">
        <w:tc>
          <w:tcPr>
            <w:tcW w:w="5245" w:type="dxa"/>
          </w:tcPr>
          <w:p w14:paraId="7EB2D991" w14:textId="2AB3600C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423-06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Orgánica de Presupuesto para el </w:t>
            </w:r>
            <w:r w:rsidR="00620CD1" w:rsidRPr="00976C5F">
              <w:rPr>
                <w:rFonts w:cstheme="minorHAnsi"/>
                <w:color w:val="000000" w:themeColor="text1"/>
                <w:shd w:val="clear" w:color="auto" w:fill="FFFFFF"/>
              </w:rPr>
              <w:t>Sector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Público</w:t>
            </w:r>
            <w:r w:rsidR="00E70186" w:rsidRPr="00976C5F">
              <w:rPr>
                <w:rFonts w:cstheme="minorHAnsi"/>
                <w:color w:val="000000" w:themeColor="text1"/>
                <w:shd w:val="clear" w:color="auto" w:fill="FFFFFF"/>
              </w:rPr>
              <w:t>. Dada en Santo Domingo de Guzm</w:t>
            </w:r>
            <w:r w:rsidR="00737F35" w:rsidRPr="00976C5F">
              <w:rPr>
                <w:rFonts w:cstheme="minorHAnsi"/>
                <w:color w:val="000000" w:themeColor="text1"/>
                <w:shd w:val="clear" w:color="auto" w:fill="FFFFFF"/>
              </w:rPr>
              <w:t>án, capital de la República, el 17 de noviembre del a</w:t>
            </w:r>
            <w:r w:rsidR="00620CD1" w:rsidRPr="00976C5F">
              <w:rPr>
                <w:rFonts w:cstheme="minorHAnsi"/>
                <w:color w:val="000000" w:themeColor="text1"/>
                <w:shd w:val="clear" w:color="auto" w:fill="FFFFFF"/>
              </w:rPr>
              <w:t>ño 2006.</w:t>
            </w:r>
          </w:p>
        </w:tc>
        <w:tc>
          <w:tcPr>
            <w:tcW w:w="1134" w:type="dxa"/>
          </w:tcPr>
          <w:p w14:paraId="2E519307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A82370F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26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276" w:type="dxa"/>
            <w:vAlign w:val="center"/>
          </w:tcPr>
          <w:p w14:paraId="4086E0D0" w14:textId="6417CFCF" w:rsidR="00901B2A" w:rsidRPr="00FD6314" w:rsidRDefault="0076392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Noviembre 17 del 2006</w:t>
            </w:r>
          </w:p>
        </w:tc>
        <w:tc>
          <w:tcPr>
            <w:tcW w:w="992" w:type="dxa"/>
          </w:tcPr>
          <w:p w14:paraId="116B6568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601DF217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2E9EAB1F" w14:textId="77777777" w:rsidTr="006F1161">
        <w:tc>
          <w:tcPr>
            <w:tcW w:w="5245" w:type="dxa"/>
          </w:tcPr>
          <w:p w14:paraId="7C63AE9C" w14:textId="389E184A" w:rsidR="00901B2A" w:rsidRPr="00976C5F" w:rsidRDefault="007D75A9" w:rsidP="00976C5F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hyperlink r:id="rId27" w:tooltip="LeydeArchivos481_08.pdf (646399b)" w:history="1">
              <w:r w:rsidR="00901B2A" w:rsidRPr="00976C5F">
                <w:rPr>
                  <w:rStyle w:val="Hipervnculo"/>
                  <w:rFonts w:cstheme="minorHAnsi"/>
                  <w:b/>
                  <w:bCs/>
                  <w:color w:val="000000" w:themeColor="text1"/>
                  <w:shd w:val="clear" w:color="auto" w:fill="FFFFFF"/>
                </w:rPr>
                <w:t>Ley</w:t>
              </w:r>
            </w:hyperlink>
            <w:r w:rsidR="00620CD1" w:rsidRPr="00976C5F">
              <w:rPr>
                <w:rStyle w:val="Hipervnculo"/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826D4D" w:rsidRPr="00976C5F">
              <w:rPr>
                <w:rStyle w:val="Hipervnculo"/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sobre </w:t>
            </w:r>
            <w:r w:rsidR="00901B2A" w:rsidRPr="00976C5F">
              <w:rPr>
                <w:rFonts w:cstheme="minorHAnsi"/>
                <w:b/>
                <w:color w:val="000000" w:themeColor="text1"/>
              </w:rPr>
              <w:t>6-06 Crédito Público</w:t>
            </w:r>
            <w:r w:rsidR="00826D4D" w:rsidRPr="00976C5F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322D6F" w:rsidRPr="00976C5F">
              <w:rPr>
                <w:rFonts w:cstheme="minorHAnsi"/>
                <w:color w:val="000000" w:themeColor="text1"/>
                <w:shd w:val="clear" w:color="auto" w:fill="FFFFFF"/>
              </w:rPr>
              <w:t>Dada en Santo Domingo de Guzmán, capital de la República, el 20 de enero del año 2006.</w:t>
            </w:r>
          </w:p>
        </w:tc>
        <w:tc>
          <w:tcPr>
            <w:tcW w:w="1134" w:type="dxa"/>
          </w:tcPr>
          <w:p w14:paraId="172E88C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F42796F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28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276" w:type="dxa"/>
            <w:vAlign w:val="center"/>
          </w:tcPr>
          <w:p w14:paraId="64397F2C" w14:textId="40805166" w:rsidR="00901B2A" w:rsidRPr="00FD6314" w:rsidRDefault="0076392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 del 2006</w:t>
            </w:r>
          </w:p>
        </w:tc>
        <w:tc>
          <w:tcPr>
            <w:tcW w:w="992" w:type="dxa"/>
          </w:tcPr>
          <w:p w14:paraId="0CD0B1E6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3D458225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378F84C3" w14:textId="77777777" w:rsidTr="006F1161">
        <w:tc>
          <w:tcPr>
            <w:tcW w:w="5245" w:type="dxa"/>
          </w:tcPr>
          <w:p w14:paraId="18178A66" w14:textId="34745A4A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t xml:space="preserve">Ley 567-05 </w:t>
            </w:r>
            <w:r w:rsidR="005A5ABC" w:rsidRPr="00976C5F">
              <w:rPr>
                <w:rFonts w:cstheme="minorHAnsi"/>
                <w:bCs/>
                <w:color w:val="000000" w:themeColor="text1"/>
              </w:rPr>
              <w:t xml:space="preserve">que regula la </w:t>
            </w:r>
            <w:r w:rsidRPr="00976C5F">
              <w:rPr>
                <w:rFonts w:cstheme="minorHAnsi"/>
                <w:bCs/>
                <w:color w:val="000000" w:themeColor="text1"/>
              </w:rPr>
              <w:t>Tesorería Nacional</w:t>
            </w:r>
            <w:r w:rsidR="001E505E" w:rsidRPr="00976C5F">
              <w:rPr>
                <w:rFonts w:cstheme="minorHAnsi"/>
                <w:bCs/>
                <w:color w:val="000000" w:themeColor="text1"/>
              </w:rPr>
              <w:t xml:space="preserve">. </w:t>
            </w:r>
            <w:r w:rsidR="001A5095" w:rsidRPr="00976C5F">
              <w:rPr>
                <w:rFonts w:cstheme="minorHAnsi"/>
                <w:bCs/>
                <w:color w:val="000000" w:themeColor="text1"/>
              </w:rPr>
              <w:t>Dada en Santo Domingo de Guzmán</w:t>
            </w:r>
            <w:r w:rsidR="00DB4593" w:rsidRPr="00976C5F">
              <w:rPr>
                <w:rFonts w:cstheme="minorHAnsi"/>
                <w:bCs/>
                <w:color w:val="000000" w:themeColor="text1"/>
              </w:rPr>
              <w:t>, capital de la República,</w:t>
            </w:r>
            <w:r w:rsidR="001A5095" w:rsidRPr="00976C5F">
              <w:rPr>
                <w:rFonts w:cstheme="minorHAnsi"/>
                <w:bCs/>
                <w:color w:val="000000" w:themeColor="text1"/>
              </w:rPr>
              <w:t xml:space="preserve"> el 30 de diciembre del a</w:t>
            </w:r>
            <w:r w:rsidR="00DB4593" w:rsidRPr="00976C5F">
              <w:rPr>
                <w:rFonts w:cstheme="minorHAnsi"/>
                <w:bCs/>
                <w:color w:val="000000" w:themeColor="text1"/>
              </w:rPr>
              <w:t>ño 2005.</w:t>
            </w:r>
            <w:r w:rsidR="001E505E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5A251F21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D28180B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29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276" w:type="dxa"/>
          </w:tcPr>
          <w:p w14:paraId="662F3CC7" w14:textId="3AF95C91" w:rsidR="00901B2A" w:rsidRPr="00FD6314" w:rsidRDefault="00901B2A" w:rsidP="00901B2A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D3B95E1" w14:textId="2FC70FB8" w:rsidR="00901B2A" w:rsidRPr="00FD6314" w:rsidRDefault="00763921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30 del 2005</w:t>
            </w:r>
          </w:p>
        </w:tc>
        <w:tc>
          <w:tcPr>
            <w:tcW w:w="992" w:type="dxa"/>
          </w:tcPr>
          <w:p w14:paraId="31F1AEAF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1FC7302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59E0DE38" w14:textId="77777777" w:rsidTr="006F1161">
        <w:tc>
          <w:tcPr>
            <w:tcW w:w="5245" w:type="dxa"/>
          </w:tcPr>
          <w:p w14:paraId="17E50DF3" w14:textId="72551198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10-04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  <w:r w:rsidR="00AD40C9" w:rsidRPr="00976C5F">
              <w:rPr>
                <w:rFonts w:cstheme="minorHAnsi"/>
                <w:color w:val="000000" w:themeColor="text1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134" w:type="dxa"/>
          </w:tcPr>
          <w:p w14:paraId="4954E657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91560E2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30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276" w:type="dxa"/>
            <w:vAlign w:val="center"/>
          </w:tcPr>
          <w:p w14:paraId="2432B0AB" w14:textId="1935DD4B" w:rsidR="00901B2A" w:rsidRPr="00FD6314" w:rsidRDefault="0076392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 del 2004</w:t>
            </w:r>
          </w:p>
        </w:tc>
        <w:tc>
          <w:tcPr>
            <w:tcW w:w="992" w:type="dxa"/>
          </w:tcPr>
          <w:p w14:paraId="47B05F8C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544E4604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1E72EF7F" w14:textId="77777777" w:rsidTr="006F1161">
        <w:tc>
          <w:tcPr>
            <w:tcW w:w="5245" w:type="dxa"/>
          </w:tcPr>
          <w:p w14:paraId="22B9F139" w14:textId="54C03425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</w:t>
            </w:r>
            <w:r w:rsidRPr="00976C5F">
              <w:rPr>
                <w:rFonts w:cstheme="minorHAnsi"/>
                <w:b/>
                <w:color w:val="000000" w:themeColor="text1"/>
              </w:rPr>
              <w:t xml:space="preserve"> 200-</w:t>
            </w:r>
            <w:r w:rsidR="00887CC1" w:rsidRPr="00976C5F">
              <w:rPr>
                <w:rFonts w:cstheme="minorHAnsi"/>
                <w:b/>
                <w:color w:val="000000" w:themeColor="text1"/>
              </w:rPr>
              <w:t xml:space="preserve">04. </w:t>
            </w:r>
            <w:r w:rsidR="00887CC1" w:rsidRPr="00976C5F">
              <w:rPr>
                <w:rFonts w:cstheme="minorHAnsi"/>
                <w:bCs/>
                <w:color w:val="000000" w:themeColor="text1"/>
              </w:rPr>
              <w:t xml:space="preserve">Ley General de </w:t>
            </w:r>
            <w:r w:rsidRPr="00976C5F">
              <w:rPr>
                <w:rFonts w:cstheme="minorHAnsi"/>
                <w:bCs/>
                <w:color w:val="000000" w:themeColor="text1"/>
              </w:rPr>
              <w:t>Libre Acceso a la Información Pública y Reglamentación Complementaria</w:t>
            </w:r>
            <w:r w:rsidR="00887CC1" w:rsidRPr="00976C5F">
              <w:rPr>
                <w:rFonts w:cstheme="minorHAnsi"/>
                <w:bCs/>
                <w:color w:val="000000" w:themeColor="text1"/>
              </w:rPr>
              <w:t>. Dada en Santo Domingo de Guzmán, capital de la Repúb</w:t>
            </w:r>
            <w:r w:rsidR="00FB256A" w:rsidRPr="00976C5F">
              <w:rPr>
                <w:rFonts w:cstheme="minorHAnsi"/>
                <w:bCs/>
                <w:color w:val="000000" w:themeColor="text1"/>
              </w:rPr>
              <w:t>l</w:t>
            </w:r>
            <w:r w:rsidR="00887CC1" w:rsidRPr="00976C5F">
              <w:rPr>
                <w:rFonts w:cstheme="minorHAnsi"/>
                <w:bCs/>
                <w:color w:val="000000" w:themeColor="text1"/>
              </w:rPr>
              <w:t>ica el</w:t>
            </w:r>
            <w:r w:rsidR="00E3015C" w:rsidRPr="00976C5F">
              <w:rPr>
                <w:rFonts w:cstheme="minorHAnsi"/>
                <w:bCs/>
                <w:color w:val="000000" w:themeColor="text1"/>
              </w:rPr>
              <w:t xml:space="preserve"> 28 de julio del año 2004</w:t>
            </w:r>
            <w:r w:rsidR="00FB256A" w:rsidRPr="00976C5F">
              <w:rPr>
                <w:rFonts w:cstheme="minorHAnsi"/>
                <w:bCs/>
                <w:color w:val="000000" w:themeColor="text1"/>
              </w:rPr>
              <w:t>.</w:t>
            </w:r>
            <w:r w:rsidR="00887CC1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5267DA3E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52C61C0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31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276" w:type="dxa"/>
            <w:vAlign w:val="center"/>
          </w:tcPr>
          <w:p w14:paraId="42AEEBCD" w14:textId="3A627D75" w:rsidR="00901B2A" w:rsidRPr="00FD6314" w:rsidRDefault="00E3015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28 del 2004</w:t>
            </w:r>
          </w:p>
        </w:tc>
        <w:tc>
          <w:tcPr>
            <w:tcW w:w="992" w:type="dxa"/>
          </w:tcPr>
          <w:p w14:paraId="4B98E46C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437FF1F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79D646F7" w14:textId="77777777" w:rsidTr="006F1161">
        <w:tc>
          <w:tcPr>
            <w:tcW w:w="5245" w:type="dxa"/>
          </w:tcPr>
          <w:p w14:paraId="3A5A8F4A" w14:textId="19E865B9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lastRenderedPageBreak/>
              <w:t>Ley</w:t>
            </w:r>
            <w:r w:rsidRPr="00976C5F">
              <w:rPr>
                <w:rFonts w:cstheme="minorHAnsi"/>
                <w:b/>
                <w:color w:val="000000" w:themeColor="text1"/>
              </w:rPr>
              <w:t xml:space="preserve"> 126-01 </w:t>
            </w:r>
            <w:r w:rsidRPr="00976C5F">
              <w:rPr>
                <w:rFonts w:cstheme="minorHAnsi"/>
                <w:bCs/>
                <w:color w:val="000000" w:themeColor="text1"/>
              </w:rPr>
              <w:t>que crea la Dirección General de Contabilidad Gubernamental</w:t>
            </w:r>
            <w:r w:rsidR="00A1273E" w:rsidRPr="00976C5F">
              <w:rPr>
                <w:rFonts w:cstheme="minorHAnsi"/>
                <w:bCs/>
                <w:color w:val="000000" w:themeColor="text1"/>
              </w:rPr>
              <w:t xml:space="preserve">, que funcionará </w:t>
            </w:r>
            <w:r w:rsidR="00BE4D25" w:rsidRPr="00976C5F">
              <w:rPr>
                <w:rFonts w:cstheme="minorHAnsi"/>
                <w:bCs/>
                <w:color w:val="000000" w:themeColor="text1"/>
              </w:rPr>
              <w:t xml:space="preserve">bajo la dependencia de la Secretaría de Estado de Finanzas. Dada en Santo Domingo de </w:t>
            </w:r>
            <w:r w:rsidR="00587F85" w:rsidRPr="00976C5F">
              <w:rPr>
                <w:rFonts w:cstheme="minorHAnsi"/>
                <w:bCs/>
                <w:color w:val="000000" w:themeColor="text1"/>
              </w:rPr>
              <w:t>Guzmán,</w:t>
            </w:r>
            <w:r w:rsidR="00BE4D25" w:rsidRPr="00976C5F">
              <w:rPr>
                <w:rFonts w:cstheme="minorHAnsi"/>
                <w:bCs/>
                <w:color w:val="000000" w:themeColor="text1"/>
              </w:rPr>
              <w:t xml:space="preserve"> capital de la República el </w:t>
            </w:r>
            <w:r w:rsidR="00E711F5" w:rsidRPr="00976C5F">
              <w:rPr>
                <w:rFonts w:cstheme="minorHAnsi"/>
                <w:bCs/>
                <w:color w:val="000000" w:themeColor="text1"/>
              </w:rPr>
              <w:t>27 de julio del año 2001.</w:t>
            </w:r>
          </w:p>
        </w:tc>
        <w:tc>
          <w:tcPr>
            <w:tcW w:w="1134" w:type="dxa"/>
          </w:tcPr>
          <w:p w14:paraId="3F37CD8B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AD52828" w14:textId="77777777" w:rsidR="00901B2A" w:rsidRPr="00FD6314" w:rsidRDefault="007D75A9" w:rsidP="00901B2A">
            <w:pPr>
              <w:jc w:val="center"/>
              <w:rPr>
                <w:rFonts w:cstheme="minorHAnsi"/>
                <w:b/>
              </w:rPr>
            </w:pPr>
            <w:hyperlink r:id="rId32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276" w:type="dxa"/>
            <w:vAlign w:val="center"/>
          </w:tcPr>
          <w:p w14:paraId="3E727E7E" w14:textId="3109C8C5" w:rsidR="00901B2A" w:rsidRPr="00FD6314" w:rsidRDefault="00A854B3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27 del 2001</w:t>
            </w:r>
          </w:p>
        </w:tc>
        <w:tc>
          <w:tcPr>
            <w:tcW w:w="992" w:type="dxa"/>
          </w:tcPr>
          <w:p w14:paraId="496B7A32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3B3BA283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21496FAC" w14:textId="172323E1" w:rsidR="00895647" w:rsidRPr="00FD6314" w:rsidRDefault="00895647" w:rsidP="00CC2EFE">
      <w:pPr>
        <w:jc w:val="both"/>
        <w:rPr>
          <w:rFonts w:cstheme="minorHAnsi"/>
          <w:b/>
        </w:rPr>
      </w:pPr>
    </w:p>
    <w:p w14:paraId="194DCF5C" w14:textId="77777777" w:rsidR="00612325" w:rsidRPr="00FD6314" w:rsidRDefault="0061232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Marco Legal del Sistema de Transparencia / Decretos</w:t>
      </w:r>
    </w:p>
    <w:tbl>
      <w:tblPr>
        <w:tblStyle w:val="Tablaconcuadrcula"/>
        <w:tblW w:w="143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417"/>
        <w:gridCol w:w="1042"/>
      </w:tblGrid>
      <w:tr w:rsidR="00612325" w:rsidRPr="00FD6314" w14:paraId="415CD115" w14:textId="77777777" w:rsidTr="00AC19CB">
        <w:tc>
          <w:tcPr>
            <w:tcW w:w="4395" w:type="dxa"/>
            <w:shd w:val="clear" w:color="auto" w:fill="1F497D" w:themeFill="text2"/>
          </w:tcPr>
          <w:p w14:paraId="5918C6E6" w14:textId="77777777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22D0A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6935486" w14:textId="77777777" w:rsidR="00612325" w:rsidRPr="00FD6314" w:rsidRDefault="00612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D1E72E4" w14:textId="77777777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42A8958" w14:textId="7F66A093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042" w:type="dxa"/>
            <w:shd w:val="clear" w:color="auto" w:fill="1F497D" w:themeFill="text2"/>
          </w:tcPr>
          <w:p w14:paraId="3EE3B9D4" w14:textId="77777777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C32C7" w:rsidRPr="00FD6314" w14:paraId="032A2538" w14:textId="77777777" w:rsidTr="00AC19CB">
        <w:tc>
          <w:tcPr>
            <w:tcW w:w="4395" w:type="dxa"/>
          </w:tcPr>
          <w:p w14:paraId="20CDEF05" w14:textId="58DBF21D" w:rsidR="003C32C7" w:rsidRPr="00B84EC4" w:rsidRDefault="0058726D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</w:t>
            </w:r>
            <w:r w:rsidRPr="00B84EC4">
              <w:rPr>
                <w:rFonts w:cstheme="minorHAnsi"/>
                <w:b/>
                <w:color w:val="000000" w:themeColor="text1"/>
              </w:rPr>
              <w:t xml:space="preserve"> no. 130-05 </w:t>
            </w:r>
            <w:r w:rsidRPr="00B84EC4">
              <w:rPr>
                <w:rFonts w:cstheme="minorHAnsi"/>
                <w:bCs/>
                <w:color w:val="000000" w:themeColor="text1"/>
              </w:rPr>
              <w:t>que aprueba el Reglamento de Aplicación de la Ley 200-04</w:t>
            </w:r>
            <w:r w:rsidR="00402DCA" w:rsidRPr="00B84EC4">
              <w:rPr>
                <w:rFonts w:cstheme="minorHAnsi"/>
                <w:bCs/>
                <w:color w:val="000000" w:themeColor="text1"/>
              </w:rPr>
              <w:t>. Dado en Santo Domingo de Guzmán</w:t>
            </w:r>
            <w:r w:rsidR="00E01711" w:rsidRPr="00B84EC4">
              <w:rPr>
                <w:rFonts w:cstheme="minorHAnsi"/>
                <w:bCs/>
                <w:color w:val="000000" w:themeColor="text1"/>
              </w:rPr>
              <w:t xml:space="preserve">, capital de la </w:t>
            </w:r>
            <w:r w:rsidR="00CA3752" w:rsidRPr="00B84EC4">
              <w:rPr>
                <w:rFonts w:cstheme="minorHAnsi"/>
                <w:bCs/>
                <w:color w:val="000000" w:themeColor="text1"/>
              </w:rPr>
              <w:t>República, el</w:t>
            </w:r>
            <w:r w:rsidR="00402DCA" w:rsidRPr="00B84EC4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E01711" w:rsidRPr="00B84EC4">
              <w:rPr>
                <w:rFonts w:cstheme="minorHAnsi"/>
                <w:bCs/>
                <w:color w:val="000000" w:themeColor="text1"/>
              </w:rPr>
              <w:t>25 de febrero del año 2005.</w:t>
            </w:r>
          </w:p>
        </w:tc>
        <w:tc>
          <w:tcPr>
            <w:tcW w:w="1134" w:type="dxa"/>
          </w:tcPr>
          <w:p w14:paraId="175744DF" w14:textId="77777777" w:rsidR="003C32C7" w:rsidRPr="00FD6314" w:rsidRDefault="003C32C7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F9DF61" w14:textId="77777777" w:rsidR="003C32C7" w:rsidRPr="00FD6314" w:rsidRDefault="007D75A9" w:rsidP="00561887">
            <w:pPr>
              <w:jc w:val="center"/>
              <w:rPr>
                <w:rFonts w:cstheme="minorHAnsi"/>
                <w:b/>
              </w:rPr>
            </w:pPr>
            <w:hyperlink r:id="rId33" w:history="1">
              <w:r w:rsidR="00813766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417" w:type="dxa"/>
            <w:vAlign w:val="center"/>
          </w:tcPr>
          <w:p w14:paraId="51FB40D6" w14:textId="762CABE5" w:rsidR="003C32C7" w:rsidRPr="00FD6314" w:rsidRDefault="00A854B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Febrero 25 del </w:t>
            </w:r>
            <w:r w:rsidR="00D3317A" w:rsidRPr="00FD6314">
              <w:rPr>
                <w:rFonts w:cstheme="minorHAnsi"/>
                <w:b/>
                <w:bCs/>
                <w:lang w:val="es-ES"/>
              </w:rPr>
              <w:t>2005</w:t>
            </w:r>
          </w:p>
        </w:tc>
        <w:tc>
          <w:tcPr>
            <w:tcW w:w="1042" w:type="dxa"/>
          </w:tcPr>
          <w:p w14:paraId="2EF33F37" w14:textId="77777777" w:rsidR="008278E9" w:rsidRPr="00FD6314" w:rsidRDefault="008278E9" w:rsidP="00561887">
            <w:pPr>
              <w:jc w:val="center"/>
              <w:rPr>
                <w:rFonts w:cstheme="minorHAnsi"/>
                <w:b/>
              </w:rPr>
            </w:pPr>
          </w:p>
          <w:p w14:paraId="44CCE2EB" w14:textId="77777777" w:rsidR="003C32C7" w:rsidRPr="00FD6314" w:rsidRDefault="003C32C7" w:rsidP="0056188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93E31" w:rsidRPr="00FD6314" w14:paraId="19759BA2" w14:textId="77777777" w:rsidTr="00AC19CB">
        <w:tc>
          <w:tcPr>
            <w:tcW w:w="4395" w:type="dxa"/>
          </w:tcPr>
          <w:p w14:paraId="718FBE0E" w14:textId="0D864DCD" w:rsidR="00193E31" w:rsidRPr="00B84EC4" w:rsidRDefault="00193E31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791-21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que deroga 143-17</w:t>
            </w:r>
            <w:r w:rsidR="00B84EC4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327B1746" w14:textId="3BA2F4D0" w:rsidR="00193E31" w:rsidRPr="00FD6314" w:rsidRDefault="00193E31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7389965" w14:textId="2F512E1A" w:rsidR="00193E31" w:rsidRPr="00FD6314" w:rsidRDefault="00193E31" w:rsidP="00193E31">
            <w:pPr>
              <w:jc w:val="center"/>
              <w:rPr>
                <w:rFonts w:cstheme="minorHAnsi"/>
                <w:b/>
                <w:color w:val="0000FF"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417" w:type="dxa"/>
            <w:vAlign w:val="center"/>
          </w:tcPr>
          <w:p w14:paraId="11617DAD" w14:textId="7596946B" w:rsidR="00193E31" w:rsidRPr="00FD6314" w:rsidRDefault="00193E31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9 del 2021</w:t>
            </w:r>
          </w:p>
        </w:tc>
        <w:tc>
          <w:tcPr>
            <w:tcW w:w="1042" w:type="dxa"/>
          </w:tcPr>
          <w:p w14:paraId="641F2259" w14:textId="2CC8CA4D" w:rsidR="00193E31" w:rsidRPr="00FD6314" w:rsidRDefault="00193E31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75AF42EB" w14:textId="77777777" w:rsidTr="00AC19CB">
        <w:tc>
          <w:tcPr>
            <w:tcW w:w="4395" w:type="dxa"/>
          </w:tcPr>
          <w:p w14:paraId="02E292A4" w14:textId="370C3A1C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143-17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sobre </w:t>
            </w:r>
            <w:r w:rsidR="00CA3752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la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Creación Comisiones de Ética Pública</w:t>
            </w:r>
            <w:r w:rsidR="002420FE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. Dado en Santo Domingo de Guzmán, D.N., el </w:t>
            </w:r>
            <w:r w:rsidR="00C13AB1" w:rsidRPr="00B84EC4">
              <w:rPr>
                <w:rFonts w:cstheme="minorHAnsi"/>
                <w:color w:val="000000" w:themeColor="text1"/>
                <w:shd w:val="clear" w:color="auto" w:fill="FFFFFF"/>
              </w:rPr>
              <w:t>26 de abril del 2017.</w:t>
            </w:r>
          </w:p>
        </w:tc>
        <w:tc>
          <w:tcPr>
            <w:tcW w:w="1134" w:type="dxa"/>
          </w:tcPr>
          <w:p w14:paraId="49204105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56B4A6E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34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417" w:type="dxa"/>
            <w:vAlign w:val="center"/>
          </w:tcPr>
          <w:p w14:paraId="30134C8E" w14:textId="20502E82" w:rsidR="00FC6F18" w:rsidRPr="00FD6314" w:rsidRDefault="00D3317A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26 del 2017</w:t>
            </w:r>
          </w:p>
        </w:tc>
        <w:tc>
          <w:tcPr>
            <w:tcW w:w="1042" w:type="dxa"/>
          </w:tcPr>
          <w:p w14:paraId="6F6CC15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3A41498C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3F0CF266" w14:textId="77777777" w:rsidTr="00AC19CB">
        <w:tc>
          <w:tcPr>
            <w:tcW w:w="4395" w:type="dxa"/>
          </w:tcPr>
          <w:p w14:paraId="5FA72103" w14:textId="77777777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350-17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29AA62CF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089D563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700A272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35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417" w:type="dxa"/>
            <w:vAlign w:val="center"/>
          </w:tcPr>
          <w:p w14:paraId="0E64A092" w14:textId="3193D2B6" w:rsidR="00FC6F18" w:rsidRPr="00FD6314" w:rsidRDefault="00D3317A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14 del 2017</w:t>
            </w:r>
          </w:p>
        </w:tc>
        <w:tc>
          <w:tcPr>
            <w:tcW w:w="1042" w:type="dxa"/>
          </w:tcPr>
          <w:p w14:paraId="4570BA8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10AFF348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4914D3C4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002DAE84" w14:textId="77777777" w:rsidTr="00AC19CB">
        <w:tc>
          <w:tcPr>
            <w:tcW w:w="4395" w:type="dxa"/>
          </w:tcPr>
          <w:p w14:paraId="6EBC17FB" w14:textId="59ACFB74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lastRenderedPageBreak/>
              <w:t xml:space="preserve">Decreto 92-16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que crea el Reglamento de aplicación de la Ley 311-</w:t>
            </w:r>
            <w:r w:rsidR="00195069" w:rsidRPr="00B84EC4">
              <w:rPr>
                <w:rFonts w:cstheme="minorHAnsi"/>
                <w:color w:val="000000" w:themeColor="text1"/>
                <w:shd w:val="clear" w:color="auto" w:fill="FFFFFF"/>
              </w:rPr>
              <w:t>14,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de fecha 17 de marzo de 2016</w:t>
            </w:r>
            <w:r w:rsidR="00C13AB1" w:rsidRPr="00B84EC4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40F0EBB9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758FF5A4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ECF81D3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36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417" w:type="dxa"/>
            <w:vAlign w:val="center"/>
          </w:tcPr>
          <w:p w14:paraId="69B44F32" w14:textId="00B8221E" w:rsidR="001D6F29" w:rsidRPr="00FD6314" w:rsidRDefault="00D3317A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FD6314" w:rsidRDefault="00FC6F18" w:rsidP="001D6F29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770F3FE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134D0608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0CED2193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14ADE58A" w14:textId="77777777" w:rsidTr="00AC19CB">
        <w:tc>
          <w:tcPr>
            <w:tcW w:w="4395" w:type="dxa"/>
          </w:tcPr>
          <w:p w14:paraId="738CB493" w14:textId="41E60DA2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188-14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define y establece los principios de las normas que servirán de pautas a las Comisiones de Veedurías </w:t>
            </w:r>
            <w:r w:rsidR="00C93545" w:rsidRPr="00B84EC4">
              <w:rPr>
                <w:rFonts w:cstheme="minorHAnsi"/>
                <w:color w:val="000000" w:themeColor="text1"/>
                <w:shd w:val="clear" w:color="auto" w:fill="FFFFFF"/>
              </w:rPr>
              <w:t>Ciudadanas,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de fecha 4 de junio de 2014</w:t>
            </w:r>
            <w:r w:rsidR="00C93545" w:rsidRPr="00B84EC4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77F8553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CE9800A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37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417" w:type="dxa"/>
            <w:vAlign w:val="center"/>
          </w:tcPr>
          <w:p w14:paraId="74E1B282" w14:textId="5A684337" w:rsidR="00FC6F18" w:rsidRPr="00FD6314" w:rsidRDefault="00D3317A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 4 del 2014</w:t>
            </w:r>
          </w:p>
        </w:tc>
        <w:tc>
          <w:tcPr>
            <w:tcW w:w="1042" w:type="dxa"/>
          </w:tcPr>
          <w:p w14:paraId="118A0BE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77F68AE1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483AD944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46497D84" w14:textId="77777777" w:rsidTr="00AC19CB">
        <w:tc>
          <w:tcPr>
            <w:tcW w:w="4395" w:type="dxa"/>
          </w:tcPr>
          <w:p w14:paraId="6E4B9ED2" w14:textId="19F0AD85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543-12</w:t>
            </w:r>
            <w:r w:rsidR="00AF569B" w:rsidRPr="00B84EC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AF569B" w:rsidRPr="00B84EC4">
              <w:rPr>
                <w:rFonts w:cstheme="minorHAnsi"/>
                <w:bCs/>
                <w:color w:val="000000" w:themeColor="text1"/>
              </w:rPr>
              <w:t xml:space="preserve">que aprueba </w:t>
            </w:r>
            <w:r w:rsidR="00FB6364" w:rsidRPr="00B84EC4">
              <w:rPr>
                <w:rFonts w:cstheme="minorHAnsi"/>
                <w:bCs/>
                <w:color w:val="000000" w:themeColor="text1"/>
              </w:rPr>
              <w:t xml:space="preserve">el Reglamento de Aplicación de la Ley 340-06 </w:t>
            </w:r>
            <w:r w:rsidR="00DA31E9" w:rsidRPr="00B84EC4">
              <w:rPr>
                <w:rFonts w:cstheme="minorHAnsi"/>
                <w:bCs/>
                <w:color w:val="000000" w:themeColor="text1"/>
              </w:rPr>
              <w:t>de Compras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y Contrataciones</w:t>
            </w:r>
            <w:r w:rsidR="00FB6364" w:rsidRPr="00B84EC4">
              <w:rPr>
                <w:rFonts w:cstheme="minorHAnsi"/>
                <w:bCs/>
                <w:color w:val="000000" w:themeColor="text1"/>
              </w:rPr>
              <w:t xml:space="preserve"> Públicas</w:t>
            </w:r>
            <w:r w:rsidR="00DA31E9" w:rsidRPr="00B84EC4">
              <w:rPr>
                <w:rFonts w:cstheme="minorHAnsi"/>
                <w:bCs/>
                <w:color w:val="000000" w:themeColor="text1"/>
              </w:rPr>
              <w:t>, de fecha 6 de septiembre del 2012.</w:t>
            </w:r>
          </w:p>
        </w:tc>
        <w:tc>
          <w:tcPr>
            <w:tcW w:w="1134" w:type="dxa"/>
          </w:tcPr>
          <w:p w14:paraId="6618C74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5FA1419C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38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417" w:type="dxa"/>
          </w:tcPr>
          <w:p w14:paraId="7C334F17" w14:textId="4B73645F" w:rsidR="00835350" w:rsidRPr="00FD6314" w:rsidRDefault="00835350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576E2961" w14:textId="0D9F513C" w:rsidR="00FC6F18" w:rsidRPr="00FD6314" w:rsidRDefault="00503AC0" w:rsidP="00FC6F18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</w:rPr>
              <w:t>Septiembre 6 del 2012</w:t>
            </w:r>
          </w:p>
        </w:tc>
        <w:tc>
          <w:tcPr>
            <w:tcW w:w="1042" w:type="dxa"/>
          </w:tcPr>
          <w:p w14:paraId="38364A2D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15C8755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7331A567" w14:textId="77777777" w:rsidTr="00AC19CB">
        <w:tc>
          <w:tcPr>
            <w:tcW w:w="4395" w:type="dxa"/>
          </w:tcPr>
          <w:p w14:paraId="0C6109AC" w14:textId="099E7330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 xml:space="preserve">Decreto no. 486-12 </w:t>
            </w:r>
            <w:r w:rsidRPr="00B84EC4">
              <w:rPr>
                <w:rFonts w:cstheme="minorHAnsi"/>
                <w:bCs/>
                <w:color w:val="000000" w:themeColor="text1"/>
              </w:rPr>
              <w:t>que crea la Dirección General de Ética e Integridad Gubernamental</w:t>
            </w:r>
            <w:r w:rsidR="00D225FB" w:rsidRPr="00B84EC4">
              <w:rPr>
                <w:rFonts w:cstheme="minorHAnsi"/>
                <w:bCs/>
                <w:color w:val="000000" w:themeColor="text1"/>
              </w:rPr>
              <w:t xml:space="preserve">. Dado en Santo Domingo de </w:t>
            </w:r>
            <w:r w:rsidR="00C63FB4" w:rsidRPr="00B84EC4">
              <w:rPr>
                <w:rFonts w:cstheme="minorHAnsi"/>
                <w:bCs/>
                <w:color w:val="000000" w:themeColor="text1"/>
              </w:rPr>
              <w:t>Guzmán,</w:t>
            </w:r>
            <w:r w:rsidR="00D225FB" w:rsidRPr="00B84EC4">
              <w:rPr>
                <w:rFonts w:cstheme="minorHAnsi"/>
                <w:bCs/>
                <w:color w:val="000000" w:themeColor="text1"/>
              </w:rPr>
              <w:t xml:space="preserve"> capital de la República el 21 de agosto del 2012.</w:t>
            </w:r>
          </w:p>
        </w:tc>
        <w:tc>
          <w:tcPr>
            <w:tcW w:w="1134" w:type="dxa"/>
          </w:tcPr>
          <w:p w14:paraId="01BCC15D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152B0E7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39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417" w:type="dxa"/>
          </w:tcPr>
          <w:p w14:paraId="1C595687" w14:textId="77777777" w:rsidR="00FC6F18" w:rsidRPr="00FD6314" w:rsidRDefault="00FC6F18" w:rsidP="00FC6F18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2A5943E6" w14:textId="518117E2" w:rsidR="00FE2FC2" w:rsidRPr="00FD6314" w:rsidRDefault="005A7CC4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Pr="00FD6314" w:rsidRDefault="00FC6F18" w:rsidP="00FE2FC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21C2C030" w14:textId="77777777" w:rsidR="00180D1A" w:rsidRPr="00FD6314" w:rsidRDefault="00180D1A" w:rsidP="00FC6F18">
            <w:pPr>
              <w:jc w:val="center"/>
              <w:rPr>
                <w:rFonts w:cstheme="minorHAnsi"/>
                <w:b/>
              </w:rPr>
            </w:pPr>
          </w:p>
          <w:p w14:paraId="4753C176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103D47E5" w14:textId="77777777" w:rsidTr="00AC19CB">
        <w:tc>
          <w:tcPr>
            <w:tcW w:w="4395" w:type="dxa"/>
          </w:tcPr>
          <w:p w14:paraId="52A362F1" w14:textId="6552A0E0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129-10 </w:t>
            </w:r>
            <w:r w:rsidR="00032C50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aprueba el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Reglamento de la Ley General de Archivos</w:t>
            </w:r>
            <w:r w:rsidR="00032C50" w:rsidRPr="00B84EC4">
              <w:rPr>
                <w:rFonts w:cstheme="minorHAnsi"/>
                <w:color w:val="000000" w:themeColor="text1"/>
                <w:shd w:val="clear" w:color="auto" w:fill="FFFFFF"/>
              </w:rPr>
              <w:t>, de fecha 2 de marzo del 2010.</w:t>
            </w:r>
          </w:p>
        </w:tc>
        <w:tc>
          <w:tcPr>
            <w:tcW w:w="1134" w:type="dxa"/>
          </w:tcPr>
          <w:p w14:paraId="6117A19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29E5F10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40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417" w:type="dxa"/>
          </w:tcPr>
          <w:p w14:paraId="7308DE59" w14:textId="3C48763B" w:rsidR="00835350" w:rsidRPr="00FD6314" w:rsidRDefault="005B18C8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lang w:val="es-ES"/>
              </w:rPr>
              <w:t>Marzo 2 del 2010</w:t>
            </w:r>
          </w:p>
          <w:p w14:paraId="3646F50B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5B33727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5FBA7C3E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0BDA7D2E" w14:textId="77777777" w:rsidTr="00AC19CB">
        <w:tc>
          <w:tcPr>
            <w:tcW w:w="4395" w:type="dxa"/>
          </w:tcPr>
          <w:p w14:paraId="19FBC8DA" w14:textId="3D88D573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 xml:space="preserve">Decreto no. 694-09 </w:t>
            </w:r>
            <w:r w:rsidRPr="00B84EC4">
              <w:rPr>
                <w:rFonts w:cstheme="minorHAnsi"/>
                <w:bCs/>
                <w:color w:val="000000" w:themeColor="text1"/>
              </w:rPr>
              <w:t>que crea el sistema 311 de Denuncias, Quejas, Reclamaciones y Sugerencias</w:t>
            </w:r>
            <w:r w:rsidR="00124FFF" w:rsidRPr="00B84EC4">
              <w:rPr>
                <w:rFonts w:cstheme="minorHAnsi"/>
                <w:bCs/>
                <w:color w:val="000000" w:themeColor="text1"/>
              </w:rPr>
              <w:t>, de fecha 17 de septiembre del 2009.</w:t>
            </w:r>
          </w:p>
        </w:tc>
        <w:tc>
          <w:tcPr>
            <w:tcW w:w="1134" w:type="dxa"/>
          </w:tcPr>
          <w:p w14:paraId="6B55108F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39693516" w14:textId="77777777" w:rsidR="00FC6F18" w:rsidRPr="00FD6314" w:rsidRDefault="007D75A9" w:rsidP="00FC6F18">
            <w:pPr>
              <w:jc w:val="center"/>
              <w:rPr>
                <w:rFonts w:cstheme="minorHAnsi"/>
                <w:b/>
              </w:rPr>
            </w:pPr>
            <w:hyperlink r:id="rId41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417" w:type="dxa"/>
          </w:tcPr>
          <w:p w14:paraId="14265FA4" w14:textId="77777777" w:rsidR="00FC6F18" w:rsidRPr="00FD6314" w:rsidRDefault="00FC6F18" w:rsidP="00FC6F18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1F2FD778" w14:textId="2042DF23" w:rsidR="00835350" w:rsidRPr="00FD6314" w:rsidRDefault="005B18C8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C34924C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47DD322B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05890444" w14:textId="77777777" w:rsidTr="00AC19CB">
        <w:tc>
          <w:tcPr>
            <w:tcW w:w="4395" w:type="dxa"/>
          </w:tcPr>
          <w:p w14:paraId="58011438" w14:textId="33D13C99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528-09</w:t>
            </w:r>
            <w:r w:rsidR="0013696F" w:rsidRPr="00B84EC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que crea </w:t>
            </w:r>
            <w:r w:rsidR="00C94C74" w:rsidRPr="00B84EC4">
              <w:rPr>
                <w:rFonts w:cstheme="minorHAnsi"/>
                <w:bCs/>
                <w:color w:val="000000" w:themeColor="text1"/>
              </w:rPr>
              <w:t>el Reglamento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Orgánico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 Funcional </w:t>
            </w:r>
            <w:r w:rsidR="00B84EC4" w:rsidRPr="00B84EC4">
              <w:rPr>
                <w:rFonts w:cstheme="minorHAnsi"/>
                <w:bCs/>
                <w:color w:val="000000" w:themeColor="text1"/>
              </w:rPr>
              <w:t>del Ministerio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de </w:t>
            </w:r>
            <w:r w:rsidRPr="00B84EC4">
              <w:rPr>
                <w:rFonts w:cstheme="minorHAnsi"/>
                <w:bCs/>
                <w:color w:val="000000" w:themeColor="text1"/>
              </w:rPr>
              <w:t>Adm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inistración </w:t>
            </w:r>
            <w:r w:rsidRPr="00B84EC4">
              <w:rPr>
                <w:rFonts w:cstheme="minorHAnsi"/>
                <w:bCs/>
                <w:color w:val="000000" w:themeColor="text1"/>
              </w:rPr>
              <w:t>Pública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, de fecha </w:t>
            </w:r>
            <w:r w:rsidR="001D4E63" w:rsidRPr="00B84EC4">
              <w:rPr>
                <w:rFonts w:cstheme="minorHAnsi"/>
                <w:bCs/>
                <w:color w:val="000000" w:themeColor="text1"/>
              </w:rPr>
              <w:t>21 de julio del 2009.</w:t>
            </w:r>
          </w:p>
        </w:tc>
        <w:tc>
          <w:tcPr>
            <w:tcW w:w="1134" w:type="dxa"/>
          </w:tcPr>
          <w:p w14:paraId="3C717F43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92BFBCA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2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417" w:type="dxa"/>
          </w:tcPr>
          <w:p w14:paraId="5767550A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236469D" w14:textId="43F6B425" w:rsidR="00835350" w:rsidRPr="00FD6314" w:rsidRDefault="00847F7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673FB0AD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1169CD2B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22F0A8D0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360435FF" w14:textId="77777777" w:rsidTr="00AC19CB">
        <w:tc>
          <w:tcPr>
            <w:tcW w:w="4395" w:type="dxa"/>
          </w:tcPr>
          <w:p w14:paraId="747549DD" w14:textId="7F26143A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lastRenderedPageBreak/>
              <w:t xml:space="preserve">Decreto no. 527-09 </w:t>
            </w:r>
            <w:r w:rsidR="00C31B0F" w:rsidRPr="00B84EC4">
              <w:rPr>
                <w:rFonts w:cstheme="minorHAnsi"/>
                <w:bCs/>
                <w:color w:val="000000" w:themeColor="text1"/>
              </w:rPr>
              <w:t xml:space="preserve">que crea el </w:t>
            </w:r>
            <w:r w:rsidRPr="00B84EC4">
              <w:rPr>
                <w:rFonts w:cstheme="minorHAnsi"/>
                <w:bCs/>
                <w:color w:val="000000" w:themeColor="text1"/>
              </w:rPr>
              <w:t>Reglamento Estructura Cargos y Política Salarial</w:t>
            </w:r>
            <w:r w:rsidR="00C31B0F" w:rsidRPr="00B84EC4">
              <w:rPr>
                <w:rFonts w:cstheme="minorHAnsi"/>
                <w:bCs/>
                <w:color w:val="000000" w:themeColor="text1"/>
              </w:rPr>
              <w:t>, de fecha 21 de julio del 2009.</w:t>
            </w:r>
          </w:p>
        </w:tc>
        <w:tc>
          <w:tcPr>
            <w:tcW w:w="1134" w:type="dxa"/>
          </w:tcPr>
          <w:p w14:paraId="529FA715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1D9BDF3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3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417" w:type="dxa"/>
          </w:tcPr>
          <w:p w14:paraId="2958EDA4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53A188AA" w14:textId="08A84C26" w:rsidR="00835350" w:rsidRPr="00FD6314" w:rsidRDefault="00847F7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7704C4A9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CF97E9C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5A7AD9D9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29DB7266" w14:textId="77777777" w:rsidTr="00AC19CB">
        <w:tc>
          <w:tcPr>
            <w:tcW w:w="4395" w:type="dxa"/>
          </w:tcPr>
          <w:p w14:paraId="5A983B25" w14:textId="3023EB79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525-09</w:t>
            </w:r>
            <w:r w:rsidR="00FA594A"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FA594A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crea </w:t>
            </w:r>
            <w:r w:rsidR="006C26AB" w:rsidRPr="00B84EC4">
              <w:rPr>
                <w:rFonts w:cstheme="minorHAnsi"/>
                <w:color w:val="000000" w:themeColor="text1"/>
                <w:shd w:val="clear" w:color="auto" w:fill="FFFFFF"/>
              </w:rPr>
              <w:t>el Reglamento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Evaluación del Desempeño</w:t>
            </w:r>
            <w:r w:rsidR="002B074F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y Promoción de los Servidores y </w:t>
            </w:r>
            <w:r w:rsidR="00B84EC4" w:rsidRPr="00B84EC4">
              <w:rPr>
                <w:rFonts w:cstheme="minorHAnsi"/>
                <w:color w:val="000000" w:themeColor="text1"/>
                <w:shd w:val="clear" w:color="auto" w:fill="FFFFFF"/>
              </w:rPr>
              <w:t>funcionarios</w:t>
            </w:r>
            <w:r w:rsidR="002B074F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Públicos, de fecha </w:t>
            </w:r>
            <w:r w:rsidR="006C26AB" w:rsidRPr="00B84EC4">
              <w:rPr>
                <w:rFonts w:cstheme="minorHAnsi"/>
                <w:color w:val="000000" w:themeColor="text1"/>
                <w:shd w:val="clear" w:color="auto" w:fill="FFFFFF"/>
              </w:rPr>
              <w:t>21 de julio del 2009.</w:t>
            </w:r>
          </w:p>
        </w:tc>
        <w:tc>
          <w:tcPr>
            <w:tcW w:w="1134" w:type="dxa"/>
          </w:tcPr>
          <w:p w14:paraId="1D21ED89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9A2543F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4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417" w:type="dxa"/>
          </w:tcPr>
          <w:p w14:paraId="2386C690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047C3558" w14:textId="3522CEE6" w:rsidR="00835350" w:rsidRPr="00FD6314" w:rsidRDefault="008904D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2C1718D5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D206F23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30543755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74DDDCCC" w14:textId="77777777" w:rsidTr="00AC19CB">
        <w:tc>
          <w:tcPr>
            <w:tcW w:w="4395" w:type="dxa"/>
          </w:tcPr>
          <w:p w14:paraId="62C08792" w14:textId="11B02FD7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524-</w:t>
            </w:r>
            <w:r w:rsidR="00B84EC4" w:rsidRPr="00B84EC4">
              <w:rPr>
                <w:rFonts w:cstheme="minorHAnsi"/>
                <w:b/>
                <w:color w:val="000000" w:themeColor="text1"/>
              </w:rPr>
              <w:t>09 que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 crea el Reglamento de </w:t>
            </w:r>
            <w:r w:rsidRPr="00B84EC4">
              <w:rPr>
                <w:rFonts w:cstheme="minorHAnsi"/>
                <w:bCs/>
                <w:color w:val="000000" w:themeColor="text1"/>
              </w:rPr>
              <w:t>Reclutamiento y Selección de Personal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 en la Administración Pública, de fecha 21 de julio del 2009.</w:t>
            </w:r>
          </w:p>
        </w:tc>
        <w:tc>
          <w:tcPr>
            <w:tcW w:w="1134" w:type="dxa"/>
          </w:tcPr>
          <w:p w14:paraId="0F1DE80C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5BDF71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5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417" w:type="dxa"/>
          </w:tcPr>
          <w:p w14:paraId="2497A5AE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8BBBD74" w14:textId="0993E450" w:rsidR="00835350" w:rsidRPr="00FD6314" w:rsidRDefault="008904D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056002A8" w14:textId="77777777" w:rsidR="00680672" w:rsidRPr="00FD6314" w:rsidRDefault="00680672" w:rsidP="001D6F29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4F528FA4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2D5D71A7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0F5C49BC" w14:textId="77777777" w:rsidTr="00AC19CB">
        <w:tc>
          <w:tcPr>
            <w:tcW w:w="4395" w:type="dxa"/>
          </w:tcPr>
          <w:p w14:paraId="7E6C62BC" w14:textId="456126D3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523-09</w:t>
            </w:r>
            <w:r w:rsidR="00312D48" w:rsidRPr="00B84EC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que crea </w:t>
            </w:r>
            <w:r w:rsidR="00FE525C" w:rsidRPr="00B84EC4">
              <w:rPr>
                <w:rFonts w:cstheme="minorHAnsi"/>
                <w:bCs/>
                <w:color w:val="000000" w:themeColor="text1"/>
              </w:rPr>
              <w:t>el Reglamento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 sobre </w:t>
            </w:r>
            <w:r w:rsidR="00C94C74" w:rsidRPr="00B84EC4">
              <w:rPr>
                <w:rFonts w:cstheme="minorHAnsi"/>
                <w:bCs/>
                <w:color w:val="000000" w:themeColor="text1"/>
              </w:rPr>
              <w:t>las Relaciones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Laborales</w:t>
            </w:r>
            <w:r w:rsidR="006F19B0" w:rsidRPr="00B84EC4">
              <w:rPr>
                <w:rFonts w:cstheme="minorHAnsi"/>
                <w:bCs/>
                <w:color w:val="000000" w:themeColor="text1"/>
              </w:rPr>
              <w:t xml:space="preserve"> en la Administración </w:t>
            </w:r>
            <w:r w:rsidR="00D71764" w:rsidRPr="00B84EC4">
              <w:rPr>
                <w:rFonts w:cstheme="minorHAnsi"/>
                <w:bCs/>
                <w:color w:val="000000" w:themeColor="text1"/>
              </w:rPr>
              <w:t>Pública,</w:t>
            </w:r>
            <w:r w:rsidR="006F19B0" w:rsidRPr="00B84EC4">
              <w:rPr>
                <w:rFonts w:cstheme="minorHAnsi"/>
                <w:bCs/>
                <w:color w:val="000000" w:themeColor="text1"/>
              </w:rPr>
              <w:t xml:space="preserve"> de fecha 21 de julio del 2009.</w:t>
            </w:r>
          </w:p>
        </w:tc>
        <w:tc>
          <w:tcPr>
            <w:tcW w:w="1134" w:type="dxa"/>
          </w:tcPr>
          <w:p w14:paraId="1F14C467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ABF71DD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6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417" w:type="dxa"/>
          </w:tcPr>
          <w:p w14:paraId="4414CACE" w14:textId="174E3671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1D80324F" w14:textId="4D8F0EE7" w:rsidR="00835350" w:rsidRPr="00FD6314" w:rsidRDefault="008904D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5A16C076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5E25ED0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485C1346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7BC2BCE2" w14:textId="77777777" w:rsidTr="00AC19CB">
        <w:tc>
          <w:tcPr>
            <w:tcW w:w="4395" w:type="dxa"/>
          </w:tcPr>
          <w:p w14:paraId="62857AF3" w14:textId="3F607209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491-07 </w:t>
            </w:r>
            <w:r w:rsidR="00D46AF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</w:t>
            </w:r>
            <w:r w:rsidR="00B84EC4" w:rsidRPr="00B84EC4">
              <w:rPr>
                <w:rFonts w:cstheme="minorHAnsi"/>
                <w:color w:val="000000" w:themeColor="text1"/>
                <w:shd w:val="clear" w:color="auto" w:fill="FFFFFF"/>
              </w:rPr>
              <w:t>establece el</w:t>
            </w:r>
            <w:r w:rsidR="00D46AF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B84EC4" w:rsidRPr="00B84EC4">
              <w:rPr>
                <w:rFonts w:cstheme="minorHAnsi"/>
                <w:color w:val="000000" w:themeColor="text1"/>
                <w:shd w:val="clear" w:color="auto" w:fill="FFFFFF"/>
              </w:rPr>
              <w:t>Reglamento de</w:t>
            </w:r>
            <w:r w:rsidR="00164AC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Aplicación de</w:t>
            </w:r>
            <w:r w:rsidR="008801D0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l Sistema Nacional </w:t>
            </w:r>
            <w:proofErr w:type="gramStart"/>
            <w:r w:rsidR="008801D0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de </w:t>
            </w:r>
            <w:r w:rsidR="00D46AF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Control</w:t>
            </w:r>
            <w:proofErr w:type="gramEnd"/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Interno</w:t>
            </w:r>
            <w:r w:rsidR="008801D0" w:rsidRPr="00B84EC4">
              <w:rPr>
                <w:rFonts w:cstheme="minorHAnsi"/>
                <w:color w:val="000000" w:themeColor="text1"/>
                <w:shd w:val="clear" w:color="auto" w:fill="FFFFFF"/>
              </w:rPr>
              <w:t>, de fecha 30 de agosto del 2007.</w:t>
            </w:r>
          </w:p>
        </w:tc>
        <w:tc>
          <w:tcPr>
            <w:tcW w:w="1134" w:type="dxa"/>
          </w:tcPr>
          <w:p w14:paraId="35CAAB52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B1B49F9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7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417" w:type="dxa"/>
          </w:tcPr>
          <w:p w14:paraId="20F19F7D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70804391" w14:textId="5EB8E590" w:rsidR="00835350" w:rsidRPr="00FD6314" w:rsidRDefault="00C03E6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30 del 2007</w:t>
            </w:r>
          </w:p>
          <w:p w14:paraId="03AD049F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1F96ED74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7C203CA0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4AEBB473" w14:textId="77777777" w:rsidTr="00AC19CB">
        <w:tc>
          <w:tcPr>
            <w:tcW w:w="4395" w:type="dxa"/>
          </w:tcPr>
          <w:p w14:paraId="78D5268E" w14:textId="47221ED4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 xml:space="preserve">Decreto no. 441-06 </w:t>
            </w:r>
            <w:r w:rsidR="005F465B" w:rsidRPr="00B84EC4">
              <w:rPr>
                <w:rFonts w:cstheme="minorHAnsi"/>
                <w:bCs/>
                <w:color w:val="000000" w:themeColor="text1"/>
              </w:rPr>
              <w:t xml:space="preserve">sobre el Sistema de Tesorería de la República Dominicana, de fecha </w:t>
            </w:r>
            <w:r w:rsidR="00656101" w:rsidRPr="00B84EC4">
              <w:rPr>
                <w:rFonts w:cstheme="minorHAnsi"/>
                <w:bCs/>
                <w:color w:val="000000" w:themeColor="text1"/>
              </w:rPr>
              <w:t>3 de octubre del 2006.</w:t>
            </w:r>
          </w:p>
        </w:tc>
        <w:tc>
          <w:tcPr>
            <w:tcW w:w="1134" w:type="dxa"/>
          </w:tcPr>
          <w:p w14:paraId="24350A8D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1E28B88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8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417" w:type="dxa"/>
          </w:tcPr>
          <w:p w14:paraId="786F0538" w14:textId="5567DD33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0B0F9EC0" w14:textId="7B0B239F" w:rsidR="00835350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Octubre </w:t>
            </w:r>
            <w:r w:rsidR="00C03E67" w:rsidRPr="00FD6314">
              <w:rPr>
                <w:rFonts w:cstheme="minorHAnsi"/>
                <w:b/>
                <w:bCs/>
                <w:lang w:val="es-ES"/>
              </w:rPr>
              <w:t>3 del 2006</w:t>
            </w:r>
          </w:p>
          <w:p w14:paraId="7149E405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ABD7D77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12831C91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3CFA1CBD" w14:textId="77777777" w:rsidTr="00AC19CB">
        <w:tc>
          <w:tcPr>
            <w:tcW w:w="4395" w:type="dxa"/>
          </w:tcPr>
          <w:p w14:paraId="4F768E72" w14:textId="25D6934C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lastRenderedPageBreak/>
              <w:t xml:space="preserve">Decreto No 130-05 </w:t>
            </w:r>
            <w:r w:rsidRPr="00B84EC4">
              <w:rPr>
                <w:rFonts w:cstheme="minorHAnsi"/>
                <w:bCs/>
                <w:color w:val="000000" w:themeColor="text1"/>
              </w:rPr>
              <w:t>que aprueba el Reglamento de Aplicación de la Ley 200-04</w:t>
            </w:r>
            <w:r w:rsidR="00656101" w:rsidRPr="00B84EC4">
              <w:rPr>
                <w:rFonts w:cstheme="minorHAnsi"/>
                <w:bCs/>
                <w:color w:val="000000" w:themeColor="text1"/>
              </w:rPr>
              <w:t>, de fecha 25 de febrero del 2005.</w:t>
            </w:r>
          </w:p>
        </w:tc>
        <w:tc>
          <w:tcPr>
            <w:tcW w:w="1134" w:type="dxa"/>
          </w:tcPr>
          <w:p w14:paraId="1243901F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4FCAD88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49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417" w:type="dxa"/>
          </w:tcPr>
          <w:p w14:paraId="2C9A240F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0660B46" w14:textId="091D1620" w:rsidR="00835350" w:rsidRPr="00FD6314" w:rsidRDefault="00C03E6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Pr="00FD6314" w:rsidRDefault="00680672" w:rsidP="005664BF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70D3F39D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0E35B1FE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1240ECD4" w14:textId="77777777" w:rsidTr="00AC19CB">
        <w:tc>
          <w:tcPr>
            <w:tcW w:w="4395" w:type="dxa"/>
          </w:tcPr>
          <w:p w14:paraId="622D52BA" w14:textId="325EAB18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1523-</w:t>
            </w:r>
            <w:r w:rsidR="00C03E67" w:rsidRPr="00B84EC4">
              <w:rPr>
                <w:rFonts w:cstheme="minorHAnsi"/>
                <w:b/>
                <w:color w:val="000000" w:themeColor="text1"/>
              </w:rPr>
              <w:t xml:space="preserve">04 </w:t>
            </w:r>
            <w:r w:rsidR="00C03E67" w:rsidRPr="00B84EC4">
              <w:rPr>
                <w:rFonts w:cstheme="minorHAnsi"/>
                <w:bCs/>
                <w:color w:val="000000" w:themeColor="text1"/>
              </w:rPr>
              <w:t>que</w:t>
            </w:r>
            <w:r w:rsidR="00C02B15" w:rsidRPr="00B84EC4">
              <w:rPr>
                <w:rFonts w:cstheme="minorHAnsi"/>
                <w:bCs/>
                <w:color w:val="000000" w:themeColor="text1"/>
              </w:rPr>
              <w:t xml:space="preserve"> establece el Procedimiento para la </w:t>
            </w:r>
            <w:r w:rsidRPr="00B84EC4">
              <w:rPr>
                <w:rFonts w:cstheme="minorHAnsi"/>
                <w:bCs/>
                <w:color w:val="000000" w:themeColor="text1"/>
              </w:rPr>
              <w:t>Contratación de Operaciones de Crédito Público</w:t>
            </w:r>
            <w:r w:rsidR="00C02B15" w:rsidRPr="00B84EC4">
              <w:rPr>
                <w:rFonts w:cstheme="minorHAnsi"/>
                <w:bCs/>
                <w:color w:val="000000" w:themeColor="text1"/>
              </w:rPr>
              <w:t xml:space="preserve"> Interno y Externo de la </w:t>
            </w:r>
            <w:r w:rsidR="00FE525C" w:rsidRPr="00B84EC4">
              <w:rPr>
                <w:rFonts w:cstheme="minorHAnsi"/>
                <w:bCs/>
                <w:color w:val="000000" w:themeColor="text1"/>
              </w:rPr>
              <w:t>Nación,</w:t>
            </w:r>
            <w:r w:rsidR="00C02B15" w:rsidRPr="00B84EC4">
              <w:rPr>
                <w:rFonts w:cstheme="minorHAnsi"/>
                <w:bCs/>
                <w:color w:val="000000" w:themeColor="text1"/>
              </w:rPr>
              <w:t xml:space="preserve"> de fecha </w:t>
            </w:r>
            <w:r w:rsidR="00051DA1" w:rsidRPr="00B84EC4">
              <w:rPr>
                <w:rFonts w:cstheme="minorHAnsi"/>
                <w:bCs/>
                <w:color w:val="000000" w:themeColor="text1"/>
              </w:rPr>
              <w:t>de 2 de diciembre del 2004.</w:t>
            </w:r>
          </w:p>
        </w:tc>
        <w:tc>
          <w:tcPr>
            <w:tcW w:w="1134" w:type="dxa"/>
          </w:tcPr>
          <w:p w14:paraId="7FCBA220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217AFCB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50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417" w:type="dxa"/>
          </w:tcPr>
          <w:p w14:paraId="607E060C" w14:textId="4F963730" w:rsidR="00835350" w:rsidRPr="00FD6314" w:rsidRDefault="00835350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21BFD67D" w14:textId="7CA67BC4" w:rsidR="00835350" w:rsidRPr="00FD6314" w:rsidRDefault="00C03E6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Pr="00FD6314" w:rsidRDefault="00680672" w:rsidP="005664BF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6E92C3B5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0F6AE0DB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7091680A" w14:textId="315F75E4" w:rsidR="00520A6F" w:rsidRPr="00FD6314" w:rsidRDefault="00520A6F" w:rsidP="00CC2EFE">
      <w:pPr>
        <w:jc w:val="both"/>
        <w:rPr>
          <w:rFonts w:cstheme="minorHAnsi"/>
          <w:b/>
        </w:rPr>
      </w:pPr>
    </w:p>
    <w:p w14:paraId="15513FBF" w14:textId="77777777" w:rsidR="00EA318C" w:rsidRPr="00FD6314" w:rsidRDefault="00EA318C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Marco Legal del Sistema de Transparencia / </w:t>
      </w:r>
      <w:r w:rsidR="001A5003" w:rsidRPr="00FD6314">
        <w:rPr>
          <w:rFonts w:cstheme="minorHAnsi"/>
        </w:rPr>
        <w:t>Resoluciones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417"/>
        <w:gridCol w:w="1134"/>
      </w:tblGrid>
      <w:tr w:rsidR="00EA318C" w:rsidRPr="00FD6314" w14:paraId="00F41E60" w14:textId="77777777" w:rsidTr="00AC19CB">
        <w:tc>
          <w:tcPr>
            <w:tcW w:w="4395" w:type="dxa"/>
            <w:shd w:val="clear" w:color="auto" w:fill="1F497D" w:themeFill="text2"/>
          </w:tcPr>
          <w:p w14:paraId="69073C74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44260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55A72593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085966C7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68C882C2" w14:textId="4F7AE9B3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134" w:type="dxa"/>
            <w:shd w:val="clear" w:color="auto" w:fill="1F497D" w:themeFill="text2"/>
          </w:tcPr>
          <w:p w14:paraId="6F4D3B98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680672" w:rsidRPr="00FD6314" w14:paraId="5F5CEF80" w14:textId="77777777" w:rsidTr="00AC19CB">
        <w:tc>
          <w:tcPr>
            <w:tcW w:w="4395" w:type="dxa"/>
          </w:tcPr>
          <w:p w14:paraId="303DE892" w14:textId="2C5E05A0" w:rsidR="00680672" w:rsidRPr="00D6756C" w:rsidRDefault="00680672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Reglamento No. 06-04,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de aplicación de la Ley 10-04 de Cámara de Cuenta</w:t>
            </w:r>
            <w:r w:rsidR="0021371E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20 de septiembre del 2004.</w:t>
            </w:r>
          </w:p>
        </w:tc>
        <w:tc>
          <w:tcPr>
            <w:tcW w:w="1134" w:type="dxa"/>
          </w:tcPr>
          <w:p w14:paraId="520FFC82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4A56F9E7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51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7" w:type="dxa"/>
            <w:vAlign w:val="center"/>
          </w:tcPr>
          <w:p w14:paraId="05BE0004" w14:textId="5D3EB999" w:rsidR="00680672" w:rsidRPr="00FD6314" w:rsidRDefault="000810AF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20 del 2004</w:t>
            </w:r>
          </w:p>
        </w:tc>
        <w:tc>
          <w:tcPr>
            <w:tcW w:w="1134" w:type="dxa"/>
          </w:tcPr>
          <w:p w14:paraId="65135EE9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32CF918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1B01E6FD" w14:textId="77777777" w:rsidTr="00AC19CB">
        <w:tc>
          <w:tcPr>
            <w:tcW w:w="4395" w:type="dxa"/>
          </w:tcPr>
          <w:p w14:paraId="0B5CDCEB" w14:textId="4A9781A9" w:rsidR="00680672" w:rsidRPr="00D6756C" w:rsidRDefault="00680672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Reglamento no. 09-</w:t>
            </w:r>
            <w:r w:rsidR="00CD34CD"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04,</w:t>
            </w: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sobre Procedimiento para la Contratación de firmas de Auditorías Privadas Independiente</w:t>
            </w:r>
            <w:r w:rsidR="00336796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12 de octubre del 2004.</w:t>
            </w:r>
          </w:p>
        </w:tc>
        <w:tc>
          <w:tcPr>
            <w:tcW w:w="1134" w:type="dxa"/>
          </w:tcPr>
          <w:p w14:paraId="0493C791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45BAEE3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52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7" w:type="dxa"/>
            <w:vAlign w:val="center"/>
          </w:tcPr>
          <w:p w14:paraId="3C51108F" w14:textId="61FD87A6" w:rsidR="00680672" w:rsidRPr="00FD6314" w:rsidRDefault="1861852F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Octubre </w:t>
            </w:r>
            <w:r w:rsidR="000810AF" w:rsidRPr="00FD6314">
              <w:rPr>
                <w:rFonts w:cstheme="minorHAnsi"/>
                <w:b/>
                <w:bCs/>
                <w:lang w:val="es-ES"/>
              </w:rPr>
              <w:t xml:space="preserve">12 del </w:t>
            </w:r>
            <w:r w:rsidRPr="00FD6314">
              <w:rPr>
                <w:rFonts w:cstheme="minorHAnsi"/>
                <w:b/>
                <w:bCs/>
                <w:lang w:val="es-ES"/>
              </w:rPr>
              <w:t>20</w:t>
            </w:r>
            <w:r w:rsidR="000810AF" w:rsidRPr="00FD6314">
              <w:rPr>
                <w:rFonts w:cstheme="minorHAnsi"/>
                <w:b/>
                <w:bCs/>
                <w:lang w:val="es-ES"/>
              </w:rPr>
              <w:t>04</w:t>
            </w:r>
          </w:p>
        </w:tc>
        <w:tc>
          <w:tcPr>
            <w:tcW w:w="1134" w:type="dxa"/>
          </w:tcPr>
          <w:p w14:paraId="0CF50C7A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FEC6596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D1266F" w:rsidRPr="00FD6314" w14:paraId="0C43D3CF" w14:textId="77777777" w:rsidTr="00AC19CB">
        <w:tc>
          <w:tcPr>
            <w:tcW w:w="4395" w:type="dxa"/>
          </w:tcPr>
          <w:p w14:paraId="4D9B30BB" w14:textId="69B83066" w:rsidR="00D1266F" w:rsidRPr="00D6756C" w:rsidRDefault="00D1266F" w:rsidP="00D6756C">
            <w:pPr>
              <w:tabs>
                <w:tab w:val="left" w:pos="870"/>
              </w:tabs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Resolución DIGEIG N0. 002-</w:t>
            </w:r>
            <w:r w:rsidR="00147393"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2021.</w:t>
            </w: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 xml:space="preserve">Que crea el Portal Único de Transparencia y establece las políticas de estandarización de las divisiones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de </w:t>
            </w:r>
            <w:r w:rsidR="00866541" w:rsidRPr="00D6756C">
              <w:rPr>
                <w:rFonts w:cstheme="minorHAnsi"/>
                <w:color w:val="000000" w:themeColor="text1"/>
                <w:shd w:val="clear" w:color="auto" w:fill="FFFFFF"/>
              </w:rPr>
              <w:t>Transparencia</w:t>
            </w:r>
            <w:r w:rsidR="00E717B2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10 de febrero del 2021.</w:t>
            </w:r>
            <w:r w:rsidR="00866541" w:rsidRPr="00D6756C">
              <w:rPr>
                <w:rFonts w:cstheme="minorHAnsi"/>
                <w:color w:val="000000" w:themeColor="text1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34" w:type="dxa"/>
          </w:tcPr>
          <w:p w14:paraId="55A946EE" w14:textId="575DF656" w:rsidR="00D1266F" w:rsidRPr="00FD6314" w:rsidRDefault="00521415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lastRenderedPageBreak/>
              <w:t>Digital- descarga</w:t>
            </w:r>
          </w:p>
        </w:tc>
        <w:tc>
          <w:tcPr>
            <w:tcW w:w="6379" w:type="dxa"/>
            <w:vAlign w:val="center"/>
          </w:tcPr>
          <w:p w14:paraId="4FF6C8D8" w14:textId="74013A10" w:rsidR="00D1266F" w:rsidRPr="00FD6314" w:rsidRDefault="007D75A9" w:rsidP="00680672">
            <w:pPr>
              <w:jc w:val="center"/>
              <w:rPr>
                <w:rFonts w:cstheme="minorHAnsi"/>
                <w:b/>
                <w:bCs/>
              </w:rPr>
            </w:pPr>
            <w:hyperlink r:id="rId53" w:history="1">
              <w:r w:rsidR="00B34B01" w:rsidRPr="00FD6314">
                <w:rPr>
                  <w:rStyle w:val="Hipervnculo"/>
                  <w:rFonts w:cstheme="minorHAnsi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</w:t>
              </w:r>
              <w:r w:rsidR="00B34B01" w:rsidRPr="00FD6314">
                <w:rPr>
                  <w:rStyle w:val="Hipervnculo"/>
                  <w:rFonts w:cstheme="minorHAnsi"/>
                  <w:b/>
                  <w:bCs/>
                </w:rPr>
                <w:lastRenderedPageBreak/>
                <w:t>transparencia-deroga-la-resolucion-no-001-2018/?wpdmdl=14525&amp;refresh=610851b3e72a21627935155</w:t>
              </w:r>
            </w:hyperlink>
          </w:p>
          <w:p w14:paraId="5A12FFDC" w14:textId="1BB6D42F" w:rsidR="00B34B01" w:rsidRPr="00FD6314" w:rsidRDefault="00B34B01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5EE8E3D" w14:textId="2673B104" w:rsidR="00D1266F" w:rsidRPr="00FD6314" w:rsidRDefault="000810A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lastRenderedPageBreak/>
              <w:t>Febrero 10 del 2021</w:t>
            </w:r>
          </w:p>
        </w:tc>
        <w:tc>
          <w:tcPr>
            <w:tcW w:w="1134" w:type="dxa"/>
          </w:tcPr>
          <w:p w14:paraId="156E3354" w14:textId="77777777" w:rsidR="00E77977" w:rsidRPr="00FD6314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BD3828A" w14:textId="19A2CBB9" w:rsidR="00D1266F" w:rsidRPr="00FD6314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D1266F" w:rsidRPr="00FD6314" w14:paraId="7D813F55" w14:textId="77777777" w:rsidTr="00AC19CB">
        <w:tc>
          <w:tcPr>
            <w:tcW w:w="4395" w:type="dxa"/>
          </w:tcPr>
          <w:p w14:paraId="5221F46D" w14:textId="36053191" w:rsidR="00D1266F" w:rsidRPr="00D6756C" w:rsidRDefault="00D1266F" w:rsidP="00D6756C">
            <w:pPr>
              <w:tabs>
                <w:tab w:val="left" w:pos="870"/>
              </w:tabs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Style w:val="Hipervnculo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Resolución DIGEIG NO. 01/2018 </w:t>
            </w:r>
            <w:r w:rsidRPr="00D6756C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sobre Políticas de Estandarización Portales de Transparencia, de fecha 29 de junio de 2018</w:t>
            </w:r>
          </w:p>
        </w:tc>
        <w:tc>
          <w:tcPr>
            <w:tcW w:w="1134" w:type="dxa"/>
          </w:tcPr>
          <w:p w14:paraId="7BAAE0EC" w14:textId="000DFEBB" w:rsidR="00D1266F" w:rsidRPr="00FD6314" w:rsidRDefault="00521415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E7A5CCB" w14:textId="3E1AC56A" w:rsidR="00D1266F" w:rsidRPr="00FD6314" w:rsidRDefault="007D75A9" w:rsidP="00680672">
            <w:pPr>
              <w:jc w:val="center"/>
              <w:rPr>
                <w:rFonts w:cstheme="minorHAnsi"/>
                <w:b/>
                <w:bCs/>
              </w:rPr>
            </w:pPr>
            <w:hyperlink r:id="rId54" w:history="1">
              <w:r w:rsidR="00154882" w:rsidRPr="00FD6314">
                <w:rPr>
                  <w:rStyle w:val="Hipervnculo"/>
                  <w:rFonts w:cstheme="minorHAnsi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Pr="00FD6314" w:rsidRDefault="0015488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720B449" w14:textId="1E8B4D98" w:rsidR="00D1266F" w:rsidRPr="00FD6314" w:rsidRDefault="000810A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 29 del 2018</w:t>
            </w:r>
          </w:p>
        </w:tc>
        <w:tc>
          <w:tcPr>
            <w:tcW w:w="1134" w:type="dxa"/>
          </w:tcPr>
          <w:p w14:paraId="72343D1F" w14:textId="77777777" w:rsidR="00E77977" w:rsidRPr="00FD6314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CB10108" w14:textId="3FB3DD0E" w:rsidR="00D1266F" w:rsidRPr="00FD6314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14EF9" w:rsidRPr="00FD6314" w14:paraId="6302E99E" w14:textId="77777777" w:rsidTr="00AC19CB">
        <w:tc>
          <w:tcPr>
            <w:tcW w:w="4395" w:type="dxa"/>
          </w:tcPr>
          <w:p w14:paraId="0C9B8A3C" w14:textId="76513644" w:rsidR="00E14EF9" w:rsidRPr="00D6756C" w:rsidRDefault="00E14EF9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</w:rPr>
              <w:t xml:space="preserve">Resolución DIGEIG No. 11/2020 </w:t>
            </w:r>
            <w:r w:rsidRPr="00D6756C">
              <w:rPr>
                <w:rFonts w:cstheme="minorHAnsi"/>
                <w:color w:val="000000" w:themeColor="text1"/>
              </w:rPr>
              <w:t>Comité de Implementación y Gestión de Estándares TIC (CIGETIC</w:t>
            </w:r>
            <w:r w:rsidR="002C33EF" w:rsidRPr="00D6756C">
              <w:rPr>
                <w:rFonts w:cstheme="minorHAnsi"/>
                <w:color w:val="000000" w:themeColor="text1"/>
              </w:rPr>
              <w:t>)</w:t>
            </w:r>
            <w:r w:rsidR="00D6756C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4612E5B4" w14:textId="69C097C4" w:rsidR="00E14EF9" w:rsidRPr="00FD6314" w:rsidRDefault="00F3386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379" w:type="dxa"/>
            <w:vAlign w:val="center"/>
          </w:tcPr>
          <w:p w14:paraId="483A6C1B" w14:textId="07D55751" w:rsidR="00340BAC" w:rsidRPr="00FD6314" w:rsidRDefault="007D75A9" w:rsidP="000554A3">
            <w:pPr>
              <w:jc w:val="center"/>
              <w:rPr>
                <w:rFonts w:cstheme="minorHAnsi"/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 w:history="1">
              <w:r w:rsidR="00485427" w:rsidRPr="00FD6314">
                <w:rPr>
                  <w:rStyle w:val="Hipervnculo"/>
                  <w:rFonts w:cstheme="minorHAnsi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6314" w:rsidRDefault="00485427" w:rsidP="000554A3">
            <w:pPr>
              <w:jc w:val="center"/>
              <w:rPr>
                <w:rFonts w:cstheme="minorHAnsi"/>
                <w:b/>
                <w:color w:val="1F497D" w:themeColor="text2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77ADDF0" w14:textId="570E5A98" w:rsidR="00E14EF9" w:rsidRPr="00FD6314" w:rsidRDefault="00B66AAB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10 del 2021</w:t>
            </w:r>
          </w:p>
        </w:tc>
        <w:tc>
          <w:tcPr>
            <w:tcW w:w="1134" w:type="dxa"/>
          </w:tcPr>
          <w:p w14:paraId="0F9A1702" w14:textId="77777777" w:rsidR="00B66AAB" w:rsidRPr="00FD6314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FA11DD8" w14:textId="342F248D" w:rsidR="00E14EF9" w:rsidRPr="00FD6314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38734686" w14:textId="77777777" w:rsidTr="00AC19CB">
        <w:tc>
          <w:tcPr>
            <w:tcW w:w="4395" w:type="dxa"/>
          </w:tcPr>
          <w:p w14:paraId="330733EE" w14:textId="0AE08BC8" w:rsidR="00680672" w:rsidRPr="00D6756C" w:rsidRDefault="00680672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Resolución No. DIGEIG-3-2017 d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e conformación del Comité Administrador de los Medios Web (CAMWEB)</w:t>
            </w:r>
            <w:r w:rsidR="006972C4" w:rsidRPr="00D6756C">
              <w:rPr>
                <w:rFonts w:cstheme="minorHAnsi"/>
                <w:color w:val="000000" w:themeColor="text1"/>
                <w:shd w:val="clear" w:color="auto" w:fill="FFFFFF"/>
              </w:rPr>
              <w:t xml:space="preserve">, de fecha </w:t>
            </w:r>
            <w:r w:rsidR="0019436A" w:rsidRPr="00D6756C">
              <w:rPr>
                <w:rFonts w:cstheme="minorHAnsi"/>
                <w:color w:val="000000" w:themeColor="text1"/>
                <w:shd w:val="clear" w:color="auto" w:fill="FFFFFF"/>
              </w:rPr>
              <w:t>14 de julio del 2018.</w:t>
            </w:r>
          </w:p>
        </w:tc>
        <w:tc>
          <w:tcPr>
            <w:tcW w:w="1134" w:type="dxa"/>
          </w:tcPr>
          <w:p w14:paraId="365FF7E5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1AB5DC24" w14:textId="77777777" w:rsidR="00680672" w:rsidRPr="00FD6314" w:rsidRDefault="007D75A9" w:rsidP="00680672">
            <w:pPr>
              <w:jc w:val="center"/>
              <w:rPr>
                <w:rFonts w:cstheme="minorHAnsi"/>
                <w:b/>
              </w:rPr>
            </w:pPr>
            <w:hyperlink r:id="rId56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7" w:type="dxa"/>
            <w:vAlign w:val="center"/>
          </w:tcPr>
          <w:p w14:paraId="4DCB23A6" w14:textId="6BED1587" w:rsidR="00680672" w:rsidRPr="00FD6314" w:rsidRDefault="002466CC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14 del 2018</w:t>
            </w:r>
          </w:p>
        </w:tc>
        <w:tc>
          <w:tcPr>
            <w:tcW w:w="1134" w:type="dxa"/>
          </w:tcPr>
          <w:p w14:paraId="05237797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CAF9EFE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C449D" w:rsidRPr="00FD6314" w14:paraId="3CC83CB4" w14:textId="77777777" w:rsidTr="00AC19CB">
        <w:tc>
          <w:tcPr>
            <w:tcW w:w="4395" w:type="dxa"/>
          </w:tcPr>
          <w:p w14:paraId="39654AC3" w14:textId="03AC5964" w:rsidR="006C449D" w:rsidRPr="00D6756C" w:rsidRDefault="006C449D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Resolución No. 3-2012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sobre Implementación de la Matriz de Responsabilidad Informacional de fecha 7 de diciembre del 2012, de la Dirección General de Ética e Integridad Gubernamental.</w:t>
            </w:r>
          </w:p>
        </w:tc>
        <w:tc>
          <w:tcPr>
            <w:tcW w:w="1134" w:type="dxa"/>
          </w:tcPr>
          <w:p w14:paraId="7DF1EAA3" w14:textId="163E2FE4" w:rsidR="006C449D" w:rsidRPr="00FD6314" w:rsidRDefault="006C449D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6322B1C7" w14:textId="77777777" w:rsidR="006C449D" w:rsidRPr="00FD6314" w:rsidRDefault="007D75A9" w:rsidP="00680672">
            <w:pPr>
              <w:jc w:val="center"/>
              <w:rPr>
                <w:rFonts w:cstheme="minorHAnsi"/>
                <w:b/>
                <w:bCs/>
              </w:rPr>
            </w:pPr>
            <w:hyperlink r:id="rId57" w:history="1">
              <w:r w:rsidR="006C449D" w:rsidRPr="00FD6314">
                <w:rPr>
                  <w:rStyle w:val="Hipervnculo"/>
                  <w:rFonts w:cstheme="minorHAnsi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44C35A36" w14:textId="6AC0023C" w:rsidR="006C449D" w:rsidRPr="00FD6314" w:rsidRDefault="006C449D" w:rsidP="006806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568B225" w14:textId="450B1468" w:rsidR="006C449D" w:rsidRPr="00FD6314" w:rsidRDefault="006C449D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7 del 2012</w:t>
            </w:r>
          </w:p>
        </w:tc>
        <w:tc>
          <w:tcPr>
            <w:tcW w:w="1134" w:type="dxa"/>
          </w:tcPr>
          <w:p w14:paraId="7BDCD2C4" w14:textId="77777777" w:rsidR="006C449D" w:rsidRPr="00FD631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0DE574F" w14:textId="618EB312" w:rsidR="006C449D" w:rsidRPr="00FD631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D44DF8F" w14:textId="77777777" w:rsidR="00EA318C" w:rsidRPr="00FD6314" w:rsidRDefault="00EA318C" w:rsidP="00CC2EFE">
      <w:pPr>
        <w:jc w:val="both"/>
        <w:rPr>
          <w:rFonts w:cstheme="minorHAnsi"/>
        </w:rPr>
      </w:pPr>
    </w:p>
    <w:p w14:paraId="16414F36" w14:textId="77777777" w:rsidR="007638B0" w:rsidRPr="00FD6314" w:rsidRDefault="007638B0" w:rsidP="007638B0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Marco Legal del Sistema de Transparencia / Normativas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7638B0" w:rsidRPr="00FD6314" w14:paraId="15B1BF17" w14:textId="77777777" w:rsidTr="004702EB">
        <w:tc>
          <w:tcPr>
            <w:tcW w:w="4395" w:type="dxa"/>
            <w:shd w:val="clear" w:color="auto" w:fill="1F497D" w:themeFill="text2"/>
          </w:tcPr>
          <w:p w14:paraId="6288916C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C3FCF07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26F5FD83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460B4662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3997F57E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7638B0" w:rsidRPr="00FD6314" w14:paraId="1B3E63C0" w14:textId="77777777" w:rsidTr="004702EB">
        <w:tc>
          <w:tcPr>
            <w:tcW w:w="4395" w:type="dxa"/>
          </w:tcPr>
          <w:p w14:paraId="5EFC8070" w14:textId="1EC972E1" w:rsidR="007638B0" w:rsidRPr="00D6756C" w:rsidRDefault="007638B0" w:rsidP="00D6756C">
            <w:pPr>
              <w:rPr>
                <w:rFonts w:cstheme="minorHAnsi"/>
                <w:b/>
                <w:color w:val="000000" w:themeColor="text1"/>
              </w:rPr>
            </w:pPr>
            <w:r w:rsidRPr="00D6756C">
              <w:rPr>
                <w:rFonts w:cstheme="minorHAnsi"/>
                <w:b/>
                <w:color w:val="000000" w:themeColor="text1"/>
              </w:rPr>
              <w:t>NORTIC A-</w:t>
            </w:r>
            <w:r w:rsidR="00407D81" w:rsidRPr="00D6756C">
              <w:rPr>
                <w:rFonts w:cstheme="minorHAnsi"/>
                <w:b/>
                <w:color w:val="000000" w:themeColor="text1"/>
              </w:rPr>
              <w:t>2,</w:t>
            </w:r>
            <w:r w:rsidRPr="00D6756C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D6756C">
              <w:rPr>
                <w:rFonts w:cstheme="minorHAnsi"/>
                <w:bCs/>
                <w:color w:val="000000" w:themeColor="text1"/>
              </w:rPr>
              <w:t>para la creación y administración de portales del gobierno dominicano</w:t>
            </w:r>
            <w:r w:rsidR="00426AC0" w:rsidRPr="00D6756C">
              <w:rPr>
                <w:rFonts w:cstheme="minorHAnsi"/>
                <w:bCs/>
                <w:color w:val="000000" w:themeColor="text1"/>
              </w:rPr>
              <w:t>, de fecha 29 de julio del 2016.</w:t>
            </w:r>
          </w:p>
        </w:tc>
        <w:tc>
          <w:tcPr>
            <w:tcW w:w="1134" w:type="dxa"/>
          </w:tcPr>
          <w:p w14:paraId="17D8338A" w14:textId="77777777" w:rsidR="007638B0" w:rsidRPr="00FD6314" w:rsidRDefault="007638B0" w:rsidP="00B27C2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C3DE95B" w14:textId="77777777" w:rsidR="007638B0" w:rsidRPr="00FD6314" w:rsidRDefault="007D75A9" w:rsidP="00B27C2F">
            <w:pPr>
              <w:jc w:val="center"/>
              <w:rPr>
                <w:rFonts w:cstheme="minorHAnsi"/>
                <w:b/>
              </w:rPr>
            </w:pPr>
            <w:hyperlink r:id="rId58" w:history="1">
              <w:r w:rsidR="007638B0" w:rsidRPr="00FD6314">
                <w:rPr>
                  <w:rStyle w:val="Hipervnculo"/>
                  <w:rFonts w:cstheme="minorHAnsi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275" w:type="dxa"/>
            <w:vAlign w:val="center"/>
          </w:tcPr>
          <w:p w14:paraId="4E2E390D" w14:textId="47028093" w:rsidR="007638B0" w:rsidRPr="00FD6314" w:rsidRDefault="006A5CEB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29 del 2016</w:t>
            </w:r>
          </w:p>
        </w:tc>
        <w:tc>
          <w:tcPr>
            <w:tcW w:w="1276" w:type="dxa"/>
          </w:tcPr>
          <w:p w14:paraId="5E4F7E43" w14:textId="77777777" w:rsidR="007638B0" w:rsidRPr="00FD6314" w:rsidRDefault="007638B0" w:rsidP="00B27C2F">
            <w:pPr>
              <w:jc w:val="center"/>
              <w:rPr>
                <w:rFonts w:cstheme="minorHAnsi"/>
                <w:b/>
              </w:rPr>
            </w:pPr>
          </w:p>
          <w:p w14:paraId="2AABC8AD" w14:textId="77777777" w:rsidR="007638B0" w:rsidRPr="00FD6314" w:rsidRDefault="007638B0" w:rsidP="00B27C2F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38B0" w:rsidRPr="00FD6314" w14:paraId="19DF937A" w14:textId="77777777" w:rsidTr="004702EB">
        <w:tc>
          <w:tcPr>
            <w:tcW w:w="4395" w:type="dxa"/>
          </w:tcPr>
          <w:p w14:paraId="43857A7E" w14:textId="5FCDE7C9" w:rsidR="007638B0" w:rsidRPr="00D6756C" w:rsidRDefault="007638B0" w:rsidP="00D6756C">
            <w:pPr>
              <w:rPr>
                <w:rFonts w:cstheme="minorHAnsi"/>
                <w:b/>
                <w:color w:val="000000" w:themeColor="text1"/>
              </w:rPr>
            </w:pPr>
            <w:r w:rsidRPr="00D6756C">
              <w:rPr>
                <w:rFonts w:cstheme="minorHAnsi"/>
                <w:b/>
                <w:color w:val="000000" w:themeColor="text1"/>
              </w:rPr>
              <w:t xml:space="preserve">NORTIC A-3, </w:t>
            </w:r>
            <w:r w:rsidRPr="00D6756C">
              <w:rPr>
                <w:rFonts w:cstheme="minorHAnsi"/>
                <w:bCs/>
                <w:color w:val="000000" w:themeColor="text1"/>
              </w:rPr>
              <w:t>Sobre publicación de Datos Abiertos</w:t>
            </w:r>
            <w:r w:rsidR="005C70BD" w:rsidRPr="00D6756C">
              <w:rPr>
                <w:rFonts w:cstheme="minorHAnsi"/>
                <w:bCs/>
                <w:color w:val="000000" w:themeColor="text1"/>
              </w:rPr>
              <w:t>, del 20 de febrero del 2014.</w:t>
            </w:r>
          </w:p>
        </w:tc>
        <w:tc>
          <w:tcPr>
            <w:tcW w:w="1134" w:type="dxa"/>
          </w:tcPr>
          <w:p w14:paraId="72B90106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E69276F" w14:textId="77777777" w:rsidR="007638B0" w:rsidRPr="00FD6314" w:rsidRDefault="007D75A9" w:rsidP="007638B0">
            <w:pPr>
              <w:jc w:val="center"/>
              <w:rPr>
                <w:rFonts w:cstheme="minorHAnsi"/>
                <w:b/>
              </w:rPr>
            </w:pPr>
            <w:hyperlink r:id="rId59" w:history="1">
              <w:r w:rsidR="007638B0" w:rsidRPr="00FD6314">
                <w:rPr>
                  <w:rStyle w:val="Hipervnculo"/>
                  <w:rFonts w:cstheme="minorHAnsi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275" w:type="dxa"/>
            <w:vAlign w:val="center"/>
          </w:tcPr>
          <w:p w14:paraId="631AA8A9" w14:textId="07B817B5" w:rsidR="007638B0" w:rsidRPr="00FD6314" w:rsidRDefault="006A5CEB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Febrero 20 del 2014</w:t>
            </w:r>
          </w:p>
        </w:tc>
        <w:tc>
          <w:tcPr>
            <w:tcW w:w="1276" w:type="dxa"/>
          </w:tcPr>
          <w:p w14:paraId="10C54559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</w:p>
          <w:p w14:paraId="7B0214A9" w14:textId="77777777" w:rsidR="007638B0" w:rsidRPr="00FD6314" w:rsidRDefault="007638B0" w:rsidP="007638B0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38B0" w:rsidRPr="00FD6314" w14:paraId="2631AD30" w14:textId="77777777" w:rsidTr="004702EB">
        <w:tc>
          <w:tcPr>
            <w:tcW w:w="4395" w:type="dxa"/>
          </w:tcPr>
          <w:p w14:paraId="3129815E" w14:textId="21C4AC99" w:rsidR="007638B0" w:rsidRPr="00D6756C" w:rsidRDefault="007638B0" w:rsidP="00D6756C">
            <w:pPr>
              <w:rPr>
                <w:rFonts w:cstheme="minorHAnsi"/>
                <w:b/>
                <w:color w:val="000000" w:themeColor="text1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NORTIC A-5,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Sobre los servicios p</w:t>
            </w:r>
            <w:r w:rsidR="005C70BD" w:rsidRPr="00D6756C">
              <w:rPr>
                <w:rFonts w:cstheme="minorHAnsi"/>
                <w:color w:val="000000" w:themeColor="text1"/>
                <w:shd w:val="clear" w:color="auto" w:fill="FFFFFF"/>
              </w:rPr>
              <w:t>úb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licos</w:t>
            </w:r>
            <w:r w:rsidR="0012657C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7 de abril del 2015.</w:t>
            </w:r>
          </w:p>
        </w:tc>
        <w:tc>
          <w:tcPr>
            <w:tcW w:w="1134" w:type="dxa"/>
          </w:tcPr>
          <w:p w14:paraId="2054C905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FB07E6F" w14:textId="77777777" w:rsidR="007638B0" w:rsidRPr="00FD6314" w:rsidRDefault="007D75A9" w:rsidP="007638B0">
            <w:pPr>
              <w:jc w:val="center"/>
              <w:rPr>
                <w:rFonts w:cstheme="minorHAnsi"/>
                <w:b/>
              </w:rPr>
            </w:pPr>
            <w:hyperlink r:id="rId60" w:history="1">
              <w:r w:rsidR="007638B0" w:rsidRPr="00FD6314">
                <w:rPr>
                  <w:rStyle w:val="Hipervnculo"/>
                  <w:rFonts w:cstheme="minorHAnsi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275" w:type="dxa"/>
            <w:vAlign w:val="center"/>
          </w:tcPr>
          <w:p w14:paraId="60EF5C50" w14:textId="78D5B8D8" w:rsidR="007638B0" w:rsidRPr="00FD6314" w:rsidRDefault="006A5CEB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7 del 2015</w:t>
            </w:r>
          </w:p>
        </w:tc>
        <w:tc>
          <w:tcPr>
            <w:tcW w:w="1276" w:type="dxa"/>
          </w:tcPr>
          <w:p w14:paraId="59B549CB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</w:p>
          <w:p w14:paraId="1ADCDDB2" w14:textId="77777777" w:rsidR="007638B0" w:rsidRPr="00FD6314" w:rsidRDefault="007638B0" w:rsidP="007638B0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71C57AB1" w14:textId="77777777" w:rsidR="00C01DE3" w:rsidRDefault="00C01DE3" w:rsidP="00C01DE3">
      <w:pPr>
        <w:spacing w:after="0"/>
        <w:jc w:val="both"/>
        <w:rPr>
          <w:rFonts w:cstheme="minorHAnsi"/>
          <w:b/>
        </w:rPr>
      </w:pPr>
    </w:p>
    <w:p w14:paraId="465A4F04" w14:textId="3A8A96BC" w:rsidR="00EA318C" w:rsidRPr="00FD6314" w:rsidRDefault="00EA318C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Marco Legal del Sistema de Transparencia</w:t>
      </w:r>
      <w:r w:rsidR="00EB71A7" w:rsidRPr="00FD6314">
        <w:rPr>
          <w:rFonts w:cstheme="minorHAnsi"/>
        </w:rPr>
        <w:t xml:space="preserve"> / Otros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EA318C" w:rsidRPr="00FD6314" w14:paraId="18C67CCF" w14:textId="77777777" w:rsidTr="004702EB">
        <w:tc>
          <w:tcPr>
            <w:tcW w:w="4395" w:type="dxa"/>
            <w:shd w:val="clear" w:color="auto" w:fill="1F497D" w:themeFill="text2"/>
          </w:tcPr>
          <w:p w14:paraId="11961849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7638B0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462E551A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A83A334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2718FD26" w14:textId="7BEC7FC8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04B46D01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C32C7" w:rsidRPr="00FD6314" w14:paraId="7C991904" w14:textId="77777777" w:rsidTr="004702EB">
        <w:tc>
          <w:tcPr>
            <w:tcW w:w="4395" w:type="dxa"/>
          </w:tcPr>
          <w:p w14:paraId="11AEC295" w14:textId="6E43E480" w:rsidR="003C32C7" w:rsidRPr="00C01DE3" w:rsidRDefault="00EB71A7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Convención Americana sobre Derechos Humanos (Pacto de San José de Costa Rica)</w:t>
            </w:r>
            <w:r w:rsidR="000144AD" w:rsidRPr="00C01DE3">
              <w:rPr>
                <w:rFonts w:cstheme="minorHAnsi"/>
                <w:bCs/>
                <w:color w:val="000000" w:themeColor="text1"/>
              </w:rPr>
              <w:t>, de fecha 25 de diciembre de 1977.</w:t>
            </w:r>
          </w:p>
        </w:tc>
        <w:tc>
          <w:tcPr>
            <w:tcW w:w="1134" w:type="dxa"/>
          </w:tcPr>
          <w:p w14:paraId="786B7623" w14:textId="77777777" w:rsidR="003C32C7" w:rsidRPr="00FD6314" w:rsidRDefault="003C32C7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DA01CC4" w14:textId="77777777" w:rsidR="003C32C7" w:rsidRPr="00FD6314" w:rsidRDefault="007D75A9" w:rsidP="00561887">
            <w:pPr>
              <w:jc w:val="center"/>
              <w:rPr>
                <w:rFonts w:cstheme="minorHAnsi"/>
                <w:b/>
              </w:rPr>
            </w:pPr>
            <w:hyperlink r:id="rId61" w:history="1">
              <w:r w:rsidR="00520A6F" w:rsidRPr="00FD6314">
                <w:rPr>
                  <w:rStyle w:val="Hipervnculo"/>
                  <w:rFonts w:cstheme="minorHAnsi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275" w:type="dxa"/>
            <w:vAlign w:val="center"/>
          </w:tcPr>
          <w:p w14:paraId="127C7561" w14:textId="3349AE68" w:rsidR="003C32C7" w:rsidRPr="00FD6314" w:rsidRDefault="00C85595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25 del 1977</w:t>
            </w:r>
          </w:p>
        </w:tc>
        <w:tc>
          <w:tcPr>
            <w:tcW w:w="1276" w:type="dxa"/>
          </w:tcPr>
          <w:p w14:paraId="4BAFCC79" w14:textId="77777777" w:rsidR="00A04111" w:rsidRPr="00FD6314" w:rsidRDefault="00A04111" w:rsidP="00561887">
            <w:pPr>
              <w:jc w:val="center"/>
              <w:rPr>
                <w:rFonts w:cstheme="minorHAnsi"/>
                <w:b/>
              </w:rPr>
            </w:pPr>
          </w:p>
          <w:p w14:paraId="32442DAD" w14:textId="77777777" w:rsidR="003C32C7" w:rsidRPr="00FD6314" w:rsidRDefault="003C32C7" w:rsidP="0056188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3C32C7" w:rsidRPr="00FD6314" w14:paraId="0B3A3B99" w14:textId="77777777" w:rsidTr="004702EB">
        <w:tc>
          <w:tcPr>
            <w:tcW w:w="4395" w:type="dxa"/>
          </w:tcPr>
          <w:p w14:paraId="1861A01F" w14:textId="5F8C82EE" w:rsidR="003C32C7" w:rsidRPr="00C01DE3" w:rsidRDefault="00EB71A7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  <w:shd w:val="clear" w:color="auto" w:fill="FFFFFF"/>
              </w:rPr>
              <w:t>Pacto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 Internacional de los Derechos Civiles y Políticos</w:t>
            </w:r>
            <w:r w:rsidR="004A097D" w:rsidRPr="00C01DE3">
              <w:rPr>
                <w:rFonts w:cstheme="minorHAnsi"/>
                <w:bCs/>
                <w:color w:val="000000" w:themeColor="text1"/>
              </w:rPr>
              <w:t xml:space="preserve">, de fecha </w:t>
            </w:r>
            <w:r w:rsidR="00470B4A" w:rsidRPr="00C01DE3">
              <w:rPr>
                <w:rFonts w:cstheme="minorHAnsi"/>
                <w:bCs/>
                <w:color w:val="000000" w:themeColor="text1"/>
              </w:rPr>
              <w:t>27 de octubre de 1977.</w:t>
            </w:r>
          </w:p>
        </w:tc>
        <w:tc>
          <w:tcPr>
            <w:tcW w:w="1134" w:type="dxa"/>
          </w:tcPr>
          <w:p w14:paraId="74488DDD" w14:textId="77777777" w:rsidR="003C32C7" w:rsidRPr="00FD6314" w:rsidRDefault="003C32C7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E7757DD" w14:textId="77777777" w:rsidR="003C32C7" w:rsidRPr="00FD6314" w:rsidRDefault="007D75A9" w:rsidP="00561887">
            <w:pPr>
              <w:jc w:val="center"/>
              <w:rPr>
                <w:rFonts w:cstheme="minorHAnsi"/>
                <w:b/>
              </w:rPr>
            </w:pPr>
            <w:hyperlink r:id="rId62" w:history="1">
              <w:r w:rsidR="00520A6F" w:rsidRPr="00FD6314">
                <w:rPr>
                  <w:rStyle w:val="Hipervnculo"/>
                  <w:rFonts w:cstheme="minorHAnsi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275" w:type="dxa"/>
            <w:vAlign w:val="center"/>
          </w:tcPr>
          <w:p w14:paraId="6372876F" w14:textId="2DC63267" w:rsidR="003C32C7" w:rsidRPr="00FD6314" w:rsidRDefault="1861852F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Octubre</w:t>
            </w:r>
            <w:r w:rsidR="00C85595" w:rsidRPr="00FD6314">
              <w:rPr>
                <w:rFonts w:cstheme="minorHAnsi"/>
                <w:b/>
                <w:bCs/>
                <w:lang w:val="es-ES"/>
              </w:rPr>
              <w:t xml:space="preserve"> 27 del 1977</w:t>
            </w:r>
          </w:p>
        </w:tc>
        <w:tc>
          <w:tcPr>
            <w:tcW w:w="1276" w:type="dxa"/>
          </w:tcPr>
          <w:p w14:paraId="3BC29879" w14:textId="77777777" w:rsidR="00A04111" w:rsidRPr="00FD6314" w:rsidRDefault="00A04111" w:rsidP="00561887">
            <w:pPr>
              <w:jc w:val="center"/>
              <w:rPr>
                <w:rFonts w:cstheme="minorHAnsi"/>
                <w:b/>
              </w:rPr>
            </w:pPr>
          </w:p>
          <w:p w14:paraId="33602A0E" w14:textId="77777777" w:rsidR="003C32C7" w:rsidRPr="00FD6314" w:rsidRDefault="003C32C7" w:rsidP="0056188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40D0E42" w14:textId="4EBBCEF0" w:rsidR="00895647" w:rsidRDefault="00895647" w:rsidP="00CC2EFE">
      <w:pPr>
        <w:jc w:val="both"/>
        <w:rPr>
          <w:rFonts w:cstheme="minorHAnsi"/>
          <w:b/>
        </w:rPr>
      </w:pPr>
    </w:p>
    <w:p w14:paraId="15FE9FFC" w14:textId="644C555F" w:rsidR="00C01DE3" w:rsidRDefault="00C01DE3" w:rsidP="00CC2EFE">
      <w:pPr>
        <w:jc w:val="both"/>
        <w:rPr>
          <w:rFonts w:cstheme="minorHAnsi"/>
          <w:b/>
        </w:rPr>
      </w:pPr>
    </w:p>
    <w:p w14:paraId="5F73FAA5" w14:textId="77777777" w:rsidR="00C01DE3" w:rsidRPr="00FD6314" w:rsidRDefault="00C01DE3" w:rsidP="00CC2EFE">
      <w:pPr>
        <w:jc w:val="both"/>
        <w:rPr>
          <w:rFonts w:cstheme="minorHAnsi"/>
          <w:b/>
        </w:rPr>
      </w:pPr>
    </w:p>
    <w:p w14:paraId="13E8E43A" w14:textId="77777777" w:rsidR="00D833C5" w:rsidRPr="00FD6314" w:rsidRDefault="00D833C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Estructura orgánica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6096"/>
        <w:gridCol w:w="1275"/>
        <w:gridCol w:w="1276"/>
      </w:tblGrid>
      <w:tr w:rsidR="00D833C5" w:rsidRPr="00FD6314" w14:paraId="2BFEE97C" w14:textId="77777777" w:rsidTr="00BD14F6">
        <w:tc>
          <w:tcPr>
            <w:tcW w:w="4395" w:type="dxa"/>
            <w:shd w:val="clear" w:color="auto" w:fill="1F497D" w:themeFill="text2"/>
          </w:tcPr>
          <w:p w14:paraId="68884E46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4E5BE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02FBF07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096" w:type="dxa"/>
            <w:shd w:val="clear" w:color="auto" w:fill="1F497D" w:themeFill="text2"/>
          </w:tcPr>
          <w:p w14:paraId="52C04316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34DA9123" w14:textId="2F1B5E1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3FFEC601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F21BC" w:rsidRPr="00FD6314" w14:paraId="23C1E442" w14:textId="77777777" w:rsidTr="00BD14F6">
        <w:tc>
          <w:tcPr>
            <w:tcW w:w="4395" w:type="dxa"/>
          </w:tcPr>
          <w:p w14:paraId="6D4FFAB5" w14:textId="77777777" w:rsidR="003F21BC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Organigrama del Instituto de Estabilización de Precios (INESPRE)</w:t>
            </w:r>
          </w:p>
        </w:tc>
        <w:tc>
          <w:tcPr>
            <w:tcW w:w="1417" w:type="dxa"/>
          </w:tcPr>
          <w:p w14:paraId="3051E897" w14:textId="77777777" w:rsidR="003F21BC" w:rsidRPr="00FD6314" w:rsidRDefault="003F21B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5154C5FE" w14:textId="77777777" w:rsidR="003F21BC" w:rsidRPr="00FD6314" w:rsidRDefault="007D75A9" w:rsidP="00561887">
            <w:pPr>
              <w:jc w:val="center"/>
              <w:rPr>
                <w:rFonts w:cstheme="minorHAnsi"/>
                <w:b/>
              </w:rPr>
            </w:pPr>
            <w:hyperlink r:id="rId63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275" w:type="dxa"/>
            <w:vAlign w:val="center"/>
          </w:tcPr>
          <w:p w14:paraId="3C3C72A5" w14:textId="419C6BF1" w:rsidR="003F21BC" w:rsidRPr="00FD6314" w:rsidRDefault="001A5B9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760707D1" w14:textId="77777777" w:rsidR="00A04111" w:rsidRPr="00FD6314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6C3E201" w14:textId="77777777" w:rsidR="003F21BC" w:rsidRPr="00FD6314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53C89" w:rsidRPr="00FD6314" w14:paraId="2D76DD1E" w14:textId="77777777" w:rsidTr="00BD14F6">
        <w:tc>
          <w:tcPr>
            <w:tcW w:w="4395" w:type="dxa"/>
          </w:tcPr>
          <w:p w14:paraId="64D461C3" w14:textId="1EAEE770" w:rsidR="00253C89" w:rsidRPr="00C01DE3" w:rsidRDefault="00253C89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Manual de Organización y Funciones</w:t>
            </w:r>
          </w:p>
        </w:tc>
        <w:tc>
          <w:tcPr>
            <w:tcW w:w="1417" w:type="dxa"/>
          </w:tcPr>
          <w:p w14:paraId="42B76A5A" w14:textId="1361B8FB" w:rsidR="00253C89" w:rsidRPr="00FD6314" w:rsidRDefault="00253C89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1177E9D9" w14:textId="79A36507" w:rsidR="00253C89" w:rsidRPr="00FD6314" w:rsidRDefault="00253C89" w:rsidP="00253C8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275" w:type="dxa"/>
            <w:vAlign w:val="center"/>
          </w:tcPr>
          <w:p w14:paraId="4052D391" w14:textId="1AEAEDFE" w:rsidR="00253C89" w:rsidRPr="00FD6314" w:rsidRDefault="00253C89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del 2019</w:t>
            </w:r>
          </w:p>
        </w:tc>
        <w:tc>
          <w:tcPr>
            <w:tcW w:w="1276" w:type="dxa"/>
          </w:tcPr>
          <w:p w14:paraId="6BD1453B" w14:textId="77777777" w:rsidR="00253C89" w:rsidRPr="00FD6314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48B422F" w14:textId="41B8DBB3" w:rsidR="00253C89" w:rsidRPr="00FD6314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53C89" w:rsidRPr="00FD6314" w14:paraId="5DA6C375" w14:textId="77777777" w:rsidTr="00BD14F6">
        <w:tc>
          <w:tcPr>
            <w:tcW w:w="4395" w:type="dxa"/>
          </w:tcPr>
          <w:p w14:paraId="7AFA3C68" w14:textId="42266509" w:rsidR="00253C89" w:rsidRPr="00C01DE3" w:rsidRDefault="00253C89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Resolución Probatoria No. 002-2019 Estructura Orgánica</w:t>
            </w:r>
          </w:p>
        </w:tc>
        <w:tc>
          <w:tcPr>
            <w:tcW w:w="1417" w:type="dxa"/>
          </w:tcPr>
          <w:p w14:paraId="6CEC5A6A" w14:textId="2FA14AEA" w:rsidR="00253C89" w:rsidRPr="00FD6314" w:rsidRDefault="00253C89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42557F6E" w14:textId="1DAC25D9" w:rsidR="00253C89" w:rsidRPr="00FD6314" w:rsidRDefault="00253C89" w:rsidP="00253C8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https://www.inespre.gov.do/transparencia/download/resolucion-probatoria-no-002-2019-estructura-organizativa</w:t>
            </w:r>
          </w:p>
        </w:tc>
        <w:tc>
          <w:tcPr>
            <w:tcW w:w="1275" w:type="dxa"/>
            <w:vAlign w:val="center"/>
          </w:tcPr>
          <w:p w14:paraId="65068097" w14:textId="4340E46C" w:rsidR="00253C89" w:rsidRPr="00FD6314" w:rsidRDefault="00253C89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del 2018</w:t>
            </w:r>
          </w:p>
        </w:tc>
        <w:tc>
          <w:tcPr>
            <w:tcW w:w="1276" w:type="dxa"/>
          </w:tcPr>
          <w:p w14:paraId="458014B2" w14:textId="59C3AFEC" w:rsidR="00253C89" w:rsidRPr="00FD6314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53C89" w:rsidRPr="00FD6314" w14:paraId="7A9539FC" w14:textId="77777777" w:rsidTr="00BD14F6">
        <w:tc>
          <w:tcPr>
            <w:tcW w:w="4395" w:type="dxa"/>
          </w:tcPr>
          <w:p w14:paraId="6F2FC942" w14:textId="2C26204C" w:rsidR="00253C89" w:rsidRPr="00C01DE3" w:rsidRDefault="00B5710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Resolución Probatoria No. 003-2019 Manual de Organización y Funciones</w:t>
            </w:r>
          </w:p>
        </w:tc>
        <w:tc>
          <w:tcPr>
            <w:tcW w:w="1417" w:type="dxa"/>
          </w:tcPr>
          <w:p w14:paraId="1748E057" w14:textId="30AEA264" w:rsidR="00253C89" w:rsidRPr="00FD6314" w:rsidRDefault="00B57106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61D32AB7" w14:textId="5772C42E" w:rsidR="00253C89" w:rsidRPr="00FD6314" w:rsidRDefault="00253C89" w:rsidP="00253C8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275" w:type="dxa"/>
            <w:vAlign w:val="center"/>
          </w:tcPr>
          <w:p w14:paraId="7D1AA8C3" w14:textId="4DB1DBE0" w:rsidR="00253C89" w:rsidRPr="00FD6314" w:rsidRDefault="00B57106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2019</w:t>
            </w:r>
          </w:p>
        </w:tc>
        <w:tc>
          <w:tcPr>
            <w:tcW w:w="1276" w:type="dxa"/>
          </w:tcPr>
          <w:p w14:paraId="02C92B78" w14:textId="3698974B" w:rsidR="00253C89" w:rsidRPr="00FD6314" w:rsidRDefault="00B57106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41BC47FC" w14:textId="77777777" w:rsidTr="00BD14F6">
        <w:trPr>
          <w:trHeight w:val="305"/>
        </w:trPr>
        <w:tc>
          <w:tcPr>
            <w:tcW w:w="4395" w:type="dxa"/>
          </w:tcPr>
          <w:p w14:paraId="605E6BAD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Resolución Núm. 001-2018 - Estructura Organizativa</w:t>
            </w:r>
          </w:p>
        </w:tc>
        <w:tc>
          <w:tcPr>
            <w:tcW w:w="1417" w:type="dxa"/>
          </w:tcPr>
          <w:p w14:paraId="2155B26D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6FAACC9F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64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5" w:type="dxa"/>
            <w:vAlign w:val="center"/>
          </w:tcPr>
          <w:p w14:paraId="0678E57A" w14:textId="7832D94B" w:rsidR="00723866" w:rsidRPr="00FD6314" w:rsidRDefault="00D35A00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67083A95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D8B59BE" w14:textId="4C40DDC6" w:rsidR="009C74FC" w:rsidRPr="00FD6314" w:rsidRDefault="009C74FC" w:rsidP="00CC2EFE">
      <w:pPr>
        <w:jc w:val="both"/>
        <w:rPr>
          <w:rFonts w:cstheme="minorHAnsi"/>
          <w:b/>
        </w:rPr>
      </w:pPr>
    </w:p>
    <w:p w14:paraId="25FE9D60" w14:textId="77777777" w:rsidR="00D157C7" w:rsidRPr="00FD6314" w:rsidRDefault="00D157C7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="00844B03" w:rsidRPr="00FD6314">
        <w:rPr>
          <w:rFonts w:cstheme="minorHAnsi"/>
        </w:rPr>
        <w:t>Oficina de Libre Acceso a la Información</w:t>
      </w:r>
    </w:p>
    <w:tbl>
      <w:tblPr>
        <w:tblStyle w:val="Tablaconcuadrcula"/>
        <w:tblW w:w="14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20"/>
      </w:tblGrid>
      <w:tr w:rsidR="00D157C7" w:rsidRPr="00FD6314" w14:paraId="4C8FC713" w14:textId="77777777" w:rsidTr="00BD14F6">
        <w:tc>
          <w:tcPr>
            <w:tcW w:w="4395" w:type="dxa"/>
            <w:shd w:val="clear" w:color="auto" w:fill="1F497D" w:themeFill="text2"/>
          </w:tcPr>
          <w:p w14:paraId="33E82D10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4E5BE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D1599B3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0B64E87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EF7D77" w14:textId="43DBA8DD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DB4653" w:rsidRPr="00FD6314" w14:paraId="3E9FA379" w14:textId="77777777" w:rsidTr="00BD14F6">
        <w:tc>
          <w:tcPr>
            <w:tcW w:w="4395" w:type="dxa"/>
            <w:shd w:val="clear" w:color="auto" w:fill="1F497D" w:themeFill="text2"/>
          </w:tcPr>
          <w:p w14:paraId="646DB478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5FB14D5D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1F497D" w:themeFill="text2"/>
          </w:tcPr>
          <w:p w14:paraId="2FF1C699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695C9EF1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0B7DA2" w:rsidRPr="00FD6314" w14:paraId="13CC1BBD" w14:textId="77777777" w:rsidTr="00BD14F6">
        <w:trPr>
          <w:trHeight w:val="315"/>
        </w:trPr>
        <w:tc>
          <w:tcPr>
            <w:tcW w:w="4395" w:type="dxa"/>
          </w:tcPr>
          <w:p w14:paraId="42D4FE31" w14:textId="6DF2B8B7" w:rsidR="000B7DA2" w:rsidRPr="00C01DE3" w:rsidRDefault="00DB4653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Derechos de los Ciudadanos</w:t>
            </w:r>
          </w:p>
        </w:tc>
        <w:tc>
          <w:tcPr>
            <w:tcW w:w="1417" w:type="dxa"/>
          </w:tcPr>
          <w:p w14:paraId="002872EC" w14:textId="097C71B5" w:rsidR="000B7DA2" w:rsidRPr="00FD6314" w:rsidRDefault="001A4782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45774B2" w14:textId="30D388AC" w:rsidR="000B7DA2" w:rsidRPr="00FD6314" w:rsidRDefault="007D75A9" w:rsidP="00602D9B">
            <w:pPr>
              <w:jc w:val="center"/>
              <w:rPr>
                <w:rFonts w:cstheme="minorHAnsi"/>
                <w:b/>
              </w:rPr>
            </w:pPr>
            <w:hyperlink r:id="rId65" w:history="1">
              <w:r w:rsidR="00602D9B" w:rsidRPr="00FD6314">
                <w:rPr>
                  <w:rStyle w:val="Hipervnculo"/>
                  <w:rFonts w:cstheme="minorHAnsi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FD6314" w:rsidRDefault="00602D9B" w:rsidP="00DB4653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9F68188" w14:textId="353E16AD" w:rsidR="000B7DA2" w:rsidRPr="00FD6314" w:rsidRDefault="00640F07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0D4036A" w14:textId="77777777" w:rsidR="00A04111" w:rsidRPr="00FD6314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093DE84" w14:textId="77777777" w:rsidR="000B7DA2" w:rsidRPr="00FD6314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5696B23F" w14:textId="77777777" w:rsidTr="00BD14F6">
        <w:trPr>
          <w:trHeight w:val="315"/>
        </w:trPr>
        <w:tc>
          <w:tcPr>
            <w:tcW w:w="4395" w:type="dxa"/>
          </w:tcPr>
          <w:p w14:paraId="1850D477" w14:textId="51DB30CD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lastRenderedPageBreak/>
              <w:t xml:space="preserve">Estructura organizacional de la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O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ficina de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L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ibre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A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cceso a la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I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nformación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P</w:t>
            </w:r>
            <w:r w:rsidRPr="00C01DE3">
              <w:rPr>
                <w:rFonts w:cstheme="minorHAnsi"/>
                <w:bCs/>
                <w:color w:val="000000" w:themeColor="text1"/>
              </w:rPr>
              <w:t>ública (OAI)</w:t>
            </w:r>
          </w:p>
        </w:tc>
        <w:tc>
          <w:tcPr>
            <w:tcW w:w="1417" w:type="dxa"/>
          </w:tcPr>
          <w:p w14:paraId="6FF3928C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sz w:val="18"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4A0356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66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417" w:type="dxa"/>
          </w:tcPr>
          <w:p w14:paraId="1F2280C4" w14:textId="77777777" w:rsidR="00AB07A6" w:rsidRPr="00FD6314" w:rsidRDefault="00AB07A6" w:rsidP="00441721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24BD307" w14:textId="319675AD" w:rsidR="00723866" w:rsidRPr="00FD6314" w:rsidRDefault="00985B3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29EF129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13F69A76" w14:textId="77777777" w:rsidTr="00BD14F6">
        <w:trPr>
          <w:trHeight w:val="315"/>
        </w:trPr>
        <w:tc>
          <w:tcPr>
            <w:tcW w:w="4395" w:type="dxa"/>
          </w:tcPr>
          <w:p w14:paraId="6E40FA91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Manual de organización de la OAI</w:t>
            </w:r>
          </w:p>
        </w:tc>
        <w:tc>
          <w:tcPr>
            <w:tcW w:w="1417" w:type="dxa"/>
          </w:tcPr>
          <w:p w14:paraId="4DD98B27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DBC4863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67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417" w:type="dxa"/>
          </w:tcPr>
          <w:p w14:paraId="14560364" w14:textId="6805B817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2B31C30D" w14:textId="6054984A" w:rsidR="00723866" w:rsidRPr="00FD6314" w:rsidRDefault="004E62A6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201</w:t>
            </w:r>
            <w:r w:rsidR="00C83E1E" w:rsidRPr="00FD6314">
              <w:rPr>
                <w:rFonts w:cstheme="minorHAnsi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2CB7FE7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2F60DE0A" w14:textId="77777777" w:rsidTr="00BD14F6">
        <w:trPr>
          <w:trHeight w:val="315"/>
        </w:trPr>
        <w:tc>
          <w:tcPr>
            <w:tcW w:w="4395" w:type="dxa"/>
          </w:tcPr>
          <w:p w14:paraId="769056AA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Manual de Procedimiento de la OAI</w:t>
            </w:r>
          </w:p>
        </w:tc>
        <w:tc>
          <w:tcPr>
            <w:tcW w:w="1417" w:type="dxa"/>
          </w:tcPr>
          <w:p w14:paraId="1A59A1A2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B9A90A6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68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417" w:type="dxa"/>
          </w:tcPr>
          <w:p w14:paraId="73AC3779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0D910DF" w14:textId="0568B8F7" w:rsidR="00723866" w:rsidRPr="00FD6314" w:rsidRDefault="005F6B5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</w:t>
            </w:r>
            <w:r w:rsidR="1861852F" w:rsidRPr="00FD6314">
              <w:rPr>
                <w:rFonts w:cstheme="minorHAnsi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451C0DE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5FF7C640" w14:textId="77777777" w:rsidTr="00BD14F6">
        <w:trPr>
          <w:trHeight w:val="315"/>
        </w:trPr>
        <w:tc>
          <w:tcPr>
            <w:tcW w:w="4395" w:type="dxa"/>
          </w:tcPr>
          <w:p w14:paraId="3232F3DC" w14:textId="7485D8E6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Estadísticas y </w:t>
            </w:r>
            <w:r w:rsidR="00CB38D1" w:rsidRPr="00C01DE3">
              <w:rPr>
                <w:rFonts w:cstheme="minorHAnsi"/>
                <w:bCs/>
                <w:color w:val="000000" w:themeColor="text1"/>
              </w:rPr>
              <w:t>B</w:t>
            </w:r>
            <w:r w:rsidRPr="00C01DE3">
              <w:rPr>
                <w:rFonts w:cstheme="minorHAnsi"/>
                <w:bCs/>
                <w:color w:val="000000" w:themeColor="text1"/>
              </w:rPr>
              <w:t>alance de gestión OAI</w:t>
            </w:r>
          </w:p>
        </w:tc>
        <w:tc>
          <w:tcPr>
            <w:tcW w:w="1417" w:type="dxa"/>
          </w:tcPr>
          <w:p w14:paraId="67C20AAC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A205AD4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69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6493188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20FE294A" w14:textId="04FD0729" w:rsidR="00723866" w:rsidRPr="00FD6314" w:rsidRDefault="00054A1E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</w:t>
            </w:r>
            <w:r w:rsidR="00FC6036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182D186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2ACF320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C76973" w:rsidRPr="00FD6314" w14:paraId="1D28DEE6" w14:textId="77777777" w:rsidTr="00BD14F6">
        <w:trPr>
          <w:trHeight w:val="315"/>
        </w:trPr>
        <w:tc>
          <w:tcPr>
            <w:tcW w:w="4395" w:type="dxa"/>
          </w:tcPr>
          <w:p w14:paraId="4059018A" w14:textId="56E0CFB4" w:rsidR="00C76973" w:rsidRPr="00C01DE3" w:rsidRDefault="00C76973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Estadísticas y Balance de gestión OAI </w:t>
            </w:r>
            <w:r w:rsidR="00F34261" w:rsidRPr="00C01DE3">
              <w:rPr>
                <w:rFonts w:cstheme="minorHAnsi"/>
                <w:bCs/>
                <w:color w:val="000000" w:themeColor="text1"/>
              </w:rPr>
              <w:t>Informe Anual</w:t>
            </w:r>
          </w:p>
        </w:tc>
        <w:tc>
          <w:tcPr>
            <w:tcW w:w="1417" w:type="dxa"/>
          </w:tcPr>
          <w:p w14:paraId="319CE798" w14:textId="5F17B5A5" w:rsidR="00C76973" w:rsidRPr="00FD6314" w:rsidRDefault="00F34261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B6D919A" w14:textId="335896CC" w:rsidR="00C76973" w:rsidRPr="00FD6314" w:rsidRDefault="007D75A9" w:rsidP="00723866">
            <w:pPr>
              <w:jc w:val="center"/>
              <w:rPr>
                <w:rFonts w:cstheme="minorHAnsi"/>
                <w:highlight w:val="yellow"/>
              </w:rPr>
            </w:pPr>
            <w:hyperlink r:id="rId70" w:history="1">
              <w:r w:rsidR="00E04AD5" w:rsidRPr="00FD6314">
                <w:rPr>
                  <w:rStyle w:val="Hipervnculo"/>
                  <w:rFonts w:cstheme="minorHAnsi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577A38D" w14:textId="30A81BC7" w:rsidR="00C76973" w:rsidRPr="00FD6314" w:rsidRDefault="004714F4" w:rsidP="00723866">
            <w:pPr>
              <w:jc w:val="center"/>
              <w:rPr>
                <w:rFonts w:cstheme="minorHAnsi"/>
                <w:b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39CA3390" w14:textId="5F4758F2" w:rsidR="00C76973" w:rsidRPr="00FD6314" w:rsidRDefault="00F34261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0DCAF652" w14:textId="77777777" w:rsidTr="00BD14F6">
        <w:tc>
          <w:tcPr>
            <w:tcW w:w="4395" w:type="dxa"/>
          </w:tcPr>
          <w:p w14:paraId="3F7D64DC" w14:textId="27BF67BB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Nombre del </w:t>
            </w:r>
            <w:r w:rsidR="00C01DE3" w:rsidRPr="00C01DE3">
              <w:rPr>
                <w:rFonts w:cstheme="minorHAnsi"/>
                <w:bCs/>
                <w:color w:val="000000" w:themeColor="text1"/>
              </w:rPr>
              <w:t>responsable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 de </w:t>
            </w:r>
            <w:r w:rsidR="009E3114" w:rsidRPr="00C01DE3">
              <w:rPr>
                <w:rFonts w:cstheme="minorHAnsi"/>
                <w:bCs/>
                <w:color w:val="000000" w:themeColor="text1"/>
              </w:rPr>
              <w:t xml:space="preserve">Libre </w:t>
            </w:r>
            <w:r w:rsidRPr="00C01DE3">
              <w:rPr>
                <w:rFonts w:cstheme="minorHAnsi"/>
                <w:bCs/>
                <w:color w:val="000000" w:themeColor="text1"/>
              </w:rPr>
              <w:t>Acceso a la Información y medios para contactarle</w:t>
            </w:r>
          </w:p>
        </w:tc>
        <w:tc>
          <w:tcPr>
            <w:tcW w:w="1417" w:type="dxa"/>
          </w:tcPr>
          <w:p w14:paraId="48931D12" w14:textId="18F9F94A" w:rsidR="00723866" w:rsidRPr="00FD6314" w:rsidRDefault="00CA632F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CF0A83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71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417" w:type="dxa"/>
            <w:vAlign w:val="center"/>
          </w:tcPr>
          <w:p w14:paraId="77D32EA9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7BB1F8E2" w14:textId="79681825" w:rsidR="00723866" w:rsidRPr="00FD6314" w:rsidRDefault="00A259F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C84CD75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3AFBCAE9" w14:textId="77777777" w:rsidTr="00BD14F6">
        <w:tc>
          <w:tcPr>
            <w:tcW w:w="4395" w:type="dxa"/>
          </w:tcPr>
          <w:p w14:paraId="3E586229" w14:textId="0CF9BFC2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Resolución de </w:t>
            </w:r>
            <w:r w:rsidR="009E3114" w:rsidRPr="00C01DE3">
              <w:rPr>
                <w:rFonts w:cstheme="minorHAnsi"/>
                <w:bCs/>
                <w:color w:val="000000" w:themeColor="text1"/>
              </w:rPr>
              <w:t>I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nformación </w:t>
            </w:r>
            <w:r w:rsidR="009E3114" w:rsidRPr="00C01DE3">
              <w:rPr>
                <w:rFonts w:cstheme="minorHAnsi"/>
                <w:bCs/>
                <w:color w:val="000000" w:themeColor="text1"/>
              </w:rPr>
              <w:t>C</w:t>
            </w:r>
            <w:r w:rsidRPr="00C01DE3">
              <w:rPr>
                <w:rFonts w:cstheme="minorHAnsi"/>
                <w:bCs/>
                <w:color w:val="000000" w:themeColor="text1"/>
              </w:rPr>
              <w:t>lasificada</w:t>
            </w:r>
          </w:p>
        </w:tc>
        <w:tc>
          <w:tcPr>
            <w:tcW w:w="1417" w:type="dxa"/>
          </w:tcPr>
          <w:p w14:paraId="5FBA857A" w14:textId="5FE4F198" w:rsidR="00723866" w:rsidRPr="00FD6314" w:rsidRDefault="00CA632F" w:rsidP="00723866">
            <w:pPr>
              <w:jc w:val="center"/>
              <w:rPr>
                <w:rFonts w:cstheme="minorHAnsi"/>
                <w:b/>
                <w:sz w:val="18"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119F7735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72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417" w:type="dxa"/>
            <w:vAlign w:val="center"/>
          </w:tcPr>
          <w:p w14:paraId="69F3CD43" w14:textId="5E83EE8B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2DACF696" w14:textId="59C61276" w:rsidR="00723866" w:rsidRPr="00FD6314" w:rsidRDefault="000012F3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0F6F7B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  <w:p w14:paraId="5F7C9329" w14:textId="77777777" w:rsidR="00723866" w:rsidRPr="00FD6314" w:rsidRDefault="00723866" w:rsidP="007061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2644018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3E464C06" w14:textId="77777777" w:rsidTr="00BD14F6">
        <w:trPr>
          <w:trHeight w:val="639"/>
        </w:trPr>
        <w:tc>
          <w:tcPr>
            <w:tcW w:w="4395" w:type="dxa"/>
          </w:tcPr>
          <w:p w14:paraId="68A41F97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Índice de documentos disponibles para la entrega</w:t>
            </w:r>
          </w:p>
        </w:tc>
        <w:tc>
          <w:tcPr>
            <w:tcW w:w="1417" w:type="dxa"/>
          </w:tcPr>
          <w:p w14:paraId="7B5CC09D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056424B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73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417" w:type="dxa"/>
          </w:tcPr>
          <w:p w14:paraId="783A0970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58917DA" w14:textId="34FDD466" w:rsidR="00723866" w:rsidRPr="00FD6314" w:rsidRDefault="000012F3" w:rsidP="00054A1E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0F6F7B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420" w:type="dxa"/>
          </w:tcPr>
          <w:p w14:paraId="5765044C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962CC59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70E68304" w14:textId="77777777" w:rsidTr="00BD14F6">
        <w:trPr>
          <w:trHeight w:val="844"/>
        </w:trPr>
        <w:tc>
          <w:tcPr>
            <w:tcW w:w="4395" w:type="dxa"/>
          </w:tcPr>
          <w:p w14:paraId="29DF45EB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Enlace directo al Portal Único de Solicitud de Acceso a la Información </w:t>
            </w:r>
            <w:r w:rsidR="00160816" w:rsidRPr="00C01DE3">
              <w:rPr>
                <w:rFonts w:cstheme="minorHAnsi"/>
                <w:bCs/>
                <w:color w:val="000000" w:themeColor="text1"/>
              </w:rPr>
              <w:t>Pública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 (SAIP)</w:t>
            </w:r>
          </w:p>
        </w:tc>
        <w:tc>
          <w:tcPr>
            <w:tcW w:w="1417" w:type="dxa"/>
          </w:tcPr>
          <w:p w14:paraId="758A03A3" w14:textId="6A52BA9B" w:rsidR="00CA632F" w:rsidRPr="00FD6314" w:rsidRDefault="00CA632F" w:rsidP="00CA632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4ABA780E" w14:textId="77777777" w:rsidR="00723866" w:rsidRPr="00FD6314" w:rsidRDefault="007D75A9" w:rsidP="00723866">
            <w:pPr>
              <w:jc w:val="center"/>
              <w:rPr>
                <w:rFonts w:cstheme="minorHAnsi"/>
                <w:b/>
              </w:rPr>
            </w:pPr>
            <w:hyperlink r:id="rId74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417" w:type="dxa"/>
          </w:tcPr>
          <w:p w14:paraId="6E9C8407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058203AC" w14:textId="6F89CD63" w:rsidR="00723866" w:rsidRPr="00FD6314" w:rsidRDefault="00A259F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9B50751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643D0157" w14:textId="77777777" w:rsidTr="00BD14F6">
        <w:tc>
          <w:tcPr>
            <w:tcW w:w="4395" w:type="dxa"/>
          </w:tcPr>
          <w:p w14:paraId="563D336D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Índice de Transparencia Estandarizado</w:t>
            </w:r>
          </w:p>
        </w:tc>
        <w:tc>
          <w:tcPr>
            <w:tcW w:w="1417" w:type="dxa"/>
          </w:tcPr>
          <w:p w14:paraId="04EAC9EC" w14:textId="03F74EC8" w:rsidR="00723866" w:rsidRPr="00FD6314" w:rsidRDefault="00CA632F" w:rsidP="00723866">
            <w:pPr>
              <w:jc w:val="center"/>
              <w:rPr>
                <w:rFonts w:cstheme="minorHAnsi"/>
                <w:b/>
                <w:lang w:val="en-US"/>
              </w:rPr>
            </w:pPr>
            <w:r w:rsidRPr="00FD6314">
              <w:rPr>
                <w:rFonts w:cstheme="minorHAnsi"/>
                <w:b/>
              </w:rPr>
              <w:t>Digital</w:t>
            </w:r>
            <w:r w:rsidR="00270F08" w:rsidRPr="00FD6314">
              <w:rPr>
                <w:rFonts w:cstheme="minorHAnsi"/>
                <w:b/>
                <w:lang w:val="en-US"/>
              </w:rPr>
              <w:t>-descar</w:t>
            </w:r>
            <w:r w:rsidRPr="00FD6314">
              <w:rPr>
                <w:rFonts w:cstheme="minorHAnsi"/>
                <w:b/>
                <w:lang w:val="en-US"/>
              </w:rPr>
              <w:t>ga</w:t>
            </w:r>
          </w:p>
        </w:tc>
        <w:tc>
          <w:tcPr>
            <w:tcW w:w="5954" w:type="dxa"/>
            <w:vAlign w:val="center"/>
          </w:tcPr>
          <w:p w14:paraId="3E5116BC" w14:textId="77777777" w:rsidR="00723866" w:rsidRPr="00FD6314" w:rsidRDefault="007D75A9" w:rsidP="00723866">
            <w:pPr>
              <w:jc w:val="center"/>
              <w:rPr>
                <w:rFonts w:cstheme="minorHAnsi"/>
                <w:b/>
                <w:lang w:val="en-US"/>
              </w:rPr>
            </w:pPr>
            <w:hyperlink r:id="rId75" w:history="1">
              <w:r w:rsidR="00723866" w:rsidRPr="00FD6314">
                <w:rPr>
                  <w:rStyle w:val="Hipervnculo"/>
                  <w:rFonts w:cstheme="minorHAnsi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417" w:type="dxa"/>
          </w:tcPr>
          <w:p w14:paraId="47E20662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51BC082" w14:textId="56E50213" w:rsidR="00723866" w:rsidRPr="00FD6314" w:rsidRDefault="000012F3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Marzo </w:t>
            </w:r>
            <w:r w:rsidR="00FC6036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4B50C13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09D0E5E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E34D0" w:rsidRPr="00FD6314" w14:paraId="4A3AA959" w14:textId="77777777" w:rsidTr="00BD14F6">
        <w:tc>
          <w:tcPr>
            <w:tcW w:w="4395" w:type="dxa"/>
          </w:tcPr>
          <w:p w14:paraId="1369549A" w14:textId="77777777" w:rsidR="007E34D0" w:rsidRPr="00C01DE3" w:rsidRDefault="007E34D0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Preguntas Frecuentes</w:t>
            </w:r>
          </w:p>
        </w:tc>
        <w:tc>
          <w:tcPr>
            <w:tcW w:w="1417" w:type="dxa"/>
          </w:tcPr>
          <w:p w14:paraId="4ADF644C" w14:textId="576413C6" w:rsidR="007E34D0" w:rsidRPr="00FD6314" w:rsidRDefault="00CA632F" w:rsidP="007E34D0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71794F8" w14:textId="77777777" w:rsidR="007E34D0" w:rsidRPr="00FD6314" w:rsidRDefault="007D75A9" w:rsidP="007E34D0">
            <w:pPr>
              <w:jc w:val="center"/>
              <w:rPr>
                <w:rFonts w:cstheme="minorHAnsi"/>
                <w:b/>
              </w:rPr>
            </w:pPr>
            <w:hyperlink r:id="rId76" w:history="1">
              <w:r w:rsidR="007E34D0" w:rsidRPr="00FD6314">
                <w:rPr>
                  <w:rStyle w:val="Hipervnculo"/>
                  <w:rFonts w:cstheme="minorHAnsi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417" w:type="dxa"/>
          </w:tcPr>
          <w:p w14:paraId="5EBAD45F" w14:textId="77777777" w:rsidR="007E34D0" w:rsidRPr="00FD6314" w:rsidRDefault="007E34D0" w:rsidP="007E34D0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072181A" w14:textId="30B927E7" w:rsidR="007E34D0" w:rsidRPr="00FD6314" w:rsidRDefault="00A259F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Pr="00FD6314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BC546D2" w14:textId="77777777" w:rsidR="007E34D0" w:rsidRPr="00FD6314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07CF0507" w14:textId="77777777" w:rsidR="00FC4215" w:rsidRPr="00FD6314" w:rsidRDefault="00FC4215" w:rsidP="00B61B11">
      <w:pPr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Plan estratégico de la institución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FD6314" w14:paraId="0B418EA4" w14:textId="77777777" w:rsidTr="00BD14F6">
        <w:tc>
          <w:tcPr>
            <w:tcW w:w="4395" w:type="dxa"/>
            <w:shd w:val="clear" w:color="auto" w:fill="1F497D" w:themeFill="text2"/>
          </w:tcPr>
          <w:p w14:paraId="2C00869B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233188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2B38B077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8D69C00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2B6C84" w14:textId="1EA7A7E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8EEC67D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B14F51" w:rsidRPr="00FD6314" w14:paraId="75C03555" w14:textId="77777777" w:rsidTr="00BD14F6">
        <w:trPr>
          <w:trHeight w:val="716"/>
        </w:trPr>
        <w:tc>
          <w:tcPr>
            <w:tcW w:w="4395" w:type="dxa"/>
          </w:tcPr>
          <w:p w14:paraId="6D09EC43" w14:textId="05770B81" w:rsidR="00401FBF" w:rsidRPr="00A46345" w:rsidRDefault="00B36E52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Plan Estratégico Institucional</w:t>
            </w:r>
            <w:r w:rsid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="00A46345"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/ Informes de Seguimiento a los Programas y Proyectos</w:t>
            </w:r>
          </w:p>
        </w:tc>
        <w:tc>
          <w:tcPr>
            <w:tcW w:w="1417" w:type="dxa"/>
          </w:tcPr>
          <w:p w14:paraId="30B9B982" w14:textId="77777777" w:rsidR="00B14F51" w:rsidRPr="00FD6314" w:rsidRDefault="00401FBF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00E6ABE" w14:textId="71D9AEEB" w:rsidR="00B14F51" w:rsidRPr="00A46345" w:rsidRDefault="00A46345" w:rsidP="00A46345">
            <w:pPr>
              <w:rPr>
                <w:rFonts w:cstheme="minorHAnsi"/>
                <w:b/>
                <w:bCs/>
                <w:color w:val="1F497D" w:themeColor="text2"/>
              </w:rPr>
            </w:pPr>
            <w:hyperlink r:id="rId77" w:history="1">
              <w:r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https://www.inespre.gov.do/transparencia/plan-estrategico/planificacion-estrategica/</w:t>
              </w:r>
            </w:hyperlink>
          </w:p>
        </w:tc>
        <w:tc>
          <w:tcPr>
            <w:tcW w:w="1417" w:type="dxa"/>
            <w:vAlign w:val="center"/>
          </w:tcPr>
          <w:p w14:paraId="2421F5E8" w14:textId="0CBBD525" w:rsidR="00401FB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2021</w:t>
            </w:r>
          </w:p>
        </w:tc>
        <w:tc>
          <w:tcPr>
            <w:tcW w:w="1418" w:type="dxa"/>
          </w:tcPr>
          <w:p w14:paraId="45E39AED" w14:textId="77777777" w:rsidR="00401FBF" w:rsidRPr="00FD6314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7BB412D" w14:textId="77777777" w:rsidR="00B14F51" w:rsidRPr="00FD6314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313DB444" w14:textId="77777777" w:rsidTr="00BD14F6">
        <w:trPr>
          <w:trHeight w:val="716"/>
        </w:trPr>
        <w:tc>
          <w:tcPr>
            <w:tcW w:w="4395" w:type="dxa"/>
          </w:tcPr>
          <w:p w14:paraId="69CB03D9" w14:textId="77777777" w:rsidR="001D23A8" w:rsidRPr="00A46345" w:rsidRDefault="001D23A8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Plan Operativo Anual (poa)</w:t>
            </w:r>
          </w:p>
        </w:tc>
        <w:tc>
          <w:tcPr>
            <w:tcW w:w="1417" w:type="dxa"/>
          </w:tcPr>
          <w:p w14:paraId="2C5F9358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9A465F1" w14:textId="29D93FFB" w:rsidR="001D23A8" w:rsidRPr="00A46345" w:rsidRDefault="00A46345" w:rsidP="00A46345">
            <w:pPr>
              <w:rPr>
                <w:rFonts w:cstheme="minorHAnsi"/>
                <w:b/>
                <w:bCs/>
              </w:rPr>
            </w:pPr>
            <w:hyperlink r:id="rId78" w:history="1">
              <w:r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https://www.inespre.gov.do/transparencia/plan-estrategico/plan-operativo-anual-poa/</w:t>
              </w:r>
            </w:hyperlink>
          </w:p>
        </w:tc>
        <w:tc>
          <w:tcPr>
            <w:tcW w:w="1417" w:type="dxa"/>
            <w:vAlign w:val="center"/>
          </w:tcPr>
          <w:p w14:paraId="62E7B99F" w14:textId="4470F43D" w:rsidR="001D23A8" w:rsidRPr="00FD6314" w:rsidRDefault="004714F4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EC8F841" w14:textId="77777777" w:rsidR="001D23A8" w:rsidRPr="00FD6314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EE8BA3E" w14:textId="77777777" w:rsidR="001D23A8" w:rsidRPr="00FD6314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46345" w:rsidRPr="00FD6314" w14:paraId="58B6D127" w14:textId="77777777" w:rsidTr="00BD14F6">
        <w:trPr>
          <w:trHeight w:val="716"/>
        </w:trPr>
        <w:tc>
          <w:tcPr>
            <w:tcW w:w="4395" w:type="dxa"/>
          </w:tcPr>
          <w:p w14:paraId="488A5434" w14:textId="11C19D59" w:rsidR="00A46345" w:rsidRPr="00A46345" w:rsidRDefault="00A46345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Informe de Seguimiento POA</w:t>
            </w:r>
          </w:p>
        </w:tc>
        <w:tc>
          <w:tcPr>
            <w:tcW w:w="1417" w:type="dxa"/>
          </w:tcPr>
          <w:p w14:paraId="7DCD2A86" w14:textId="7D56C945" w:rsidR="00A46345" w:rsidRPr="00FD6314" w:rsidRDefault="00A46345" w:rsidP="00A46345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2E55C80" w14:textId="45742D85" w:rsidR="00A46345" w:rsidRPr="00A46345" w:rsidRDefault="00A46345" w:rsidP="00A46345">
            <w:pPr>
              <w:rPr>
                <w:rFonts w:cstheme="minorHAnsi"/>
                <w:b/>
                <w:bCs/>
              </w:rPr>
            </w:pPr>
            <w:hyperlink r:id="rId79" w:history="1">
              <w:r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https://www.inespre.gov.do/transparencia/plan-estrategico/plan-operativo-anual-poa/</w:t>
              </w:r>
            </w:hyperlink>
          </w:p>
        </w:tc>
        <w:tc>
          <w:tcPr>
            <w:tcW w:w="1417" w:type="dxa"/>
            <w:vAlign w:val="center"/>
          </w:tcPr>
          <w:p w14:paraId="741A8439" w14:textId="0FB9D334" w:rsidR="00A46345" w:rsidRPr="00FD6314" w:rsidRDefault="00A46345" w:rsidP="00A46345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 2022</w:t>
            </w:r>
          </w:p>
        </w:tc>
        <w:tc>
          <w:tcPr>
            <w:tcW w:w="1418" w:type="dxa"/>
          </w:tcPr>
          <w:p w14:paraId="1B417160" w14:textId="77777777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84F63DC" w14:textId="06FFB7F9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46345" w:rsidRPr="00FD6314" w14:paraId="4D0FEC30" w14:textId="77777777" w:rsidTr="00BD14F6">
        <w:trPr>
          <w:trHeight w:val="716"/>
        </w:trPr>
        <w:tc>
          <w:tcPr>
            <w:tcW w:w="4395" w:type="dxa"/>
          </w:tcPr>
          <w:p w14:paraId="27396314" w14:textId="33C870F4" w:rsidR="00A46345" w:rsidRPr="00A46345" w:rsidRDefault="00A46345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Memorias Institucionales </w:t>
            </w:r>
          </w:p>
        </w:tc>
        <w:tc>
          <w:tcPr>
            <w:tcW w:w="1417" w:type="dxa"/>
          </w:tcPr>
          <w:p w14:paraId="5F9ACFF4" w14:textId="77777777" w:rsidR="00A46345" w:rsidRPr="00FD6314" w:rsidRDefault="00A46345" w:rsidP="00A46345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128ADBD" w14:textId="7A5B0AFE" w:rsidR="00A46345" w:rsidRPr="00A46345" w:rsidRDefault="00A46345" w:rsidP="00A46345">
            <w:pPr>
              <w:rPr>
                <w:rFonts w:cstheme="minorHAnsi"/>
                <w:b/>
                <w:bCs/>
              </w:rPr>
            </w:pPr>
            <w:hyperlink r:id="rId80" w:history="1">
              <w:r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https://www.inespre.gov.do/transparencia/plan-estrategico/memorias-institucionales/</w:t>
              </w:r>
            </w:hyperlink>
          </w:p>
        </w:tc>
        <w:tc>
          <w:tcPr>
            <w:tcW w:w="1417" w:type="dxa"/>
            <w:vAlign w:val="center"/>
          </w:tcPr>
          <w:p w14:paraId="209E0D4B" w14:textId="62A5CAC4" w:rsidR="00A46345" w:rsidRPr="00FD6314" w:rsidRDefault="00A46345" w:rsidP="00A46345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A70C3B8" w14:textId="77777777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3116302" w14:textId="77777777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42025E8A" w14:textId="77777777" w:rsidR="001E5C29" w:rsidRDefault="001E5C29" w:rsidP="00233188">
      <w:pPr>
        <w:rPr>
          <w:rFonts w:cstheme="minorHAnsi"/>
          <w:b/>
        </w:rPr>
      </w:pPr>
    </w:p>
    <w:p w14:paraId="423C51C7" w14:textId="709C94B9" w:rsidR="00FC4215" w:rsidRPr="00FD6314" w:rsidRDefault="00FC4215" w:rsidP="00233188">
      <w:pPr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Publicaciones Oficiales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FD6314" w14:paraId="7FB399E9" w14:textId="77777777" w:rsidTr="00BD14F6">
        <w:tc>
          <w:tcPr>
            <w:tcW w:w="4395" w:type="dxa"/>
            <w:shd w:val="clear" w:color="auto" w:fill="1F497D" w:themeFill="text2"/>
          </w:tcPr>
          <w:p w14:paraId="1F1A1A2F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9B5A04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6B3D36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8182D09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284AC1A" w14:textId="7963457B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6CB48C5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C74FC" w:rsidRPr="00FD6314" w14:paraId="4AF97BDA" w14:textId="77777777" w:rsidTr="00BD14F6">
        <w:tc>
          <w:tcPr>
            <w:tcW w:w="4395" w:type="dxa"/>
          </w:tcPr>
          <w:p w14:paraId="28247283" w14:textId="77777777" w:rsidR="009C74FC" w:rsidRPr="00140149" w:rsidRDefault="00B36E52" w:rsidP="00140149">
            <w:pPr>
              <w:rPr>
                <w:rFonts w:cstheme="minorHAnsi"/>
                <w:color w:val="000000" w:themeColor="text1"/>
              </w:rPr>
            </w:pPr>
            <w:r w:rsidRPr="00140149">
              <w:rPr>
                <w:rFonts w:cstheme="minorHAnsi"/>
                <w:color w:val="000000" w:themeColor="text1"/>
                <w:shd w:val="clear" w:color="auto" w:fill="FFFFFF"/>
              </w:rPr>
              <w:t>Publicaciones Oficiales</w:t>
            </w:r>
          </w:p>
        </w:tc>
        <w:tc>
          <w:tcPr>
            <w:tcW w:w="1417" w:type="dxa"/>
          </w:tcPr>
          <w:p w14:paraId="1949D09A" w14:textId="77777777" w:rsidR="009C74FC" w:rsidRPr="00FD6314" w:rsidRDefault="009C74F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FD46296" w14:textId="07843381" w:rsidR="009C74FC" w:rsidRPr="00FD6314" w:rsidRDefault="007D75A9" w:rsidP="00561887">
            <w:pPr>
              <w:jc w:val="center"/>
              <w:rPr>
                <w:rFonts w:cstheme="minorHAnsi"/>
                <w:b/>
              </w:rPr>
            </w:pPr>
            <w:hyperlink r:id="rId81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7" w:type="dxa"/>
            <w:vAlign w:val="center"/>
          </w:tcPr>
          <w:p w14:paraId="51D6E8A3" w14:textId="189371E1" w:rsidR="009C74FC" w:rsidRPr="00FD6314" w:rsidRDefault="000012F3" w:rsidP="0070613E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DD6AD0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3CA78E61" w14:textId="77777777" w:rsidR="006C2178" w:rsidRPr="00FD6314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30DFEED" w14:textId="77777777" w:rsidR="009C74FC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2C2A765" w14:textId="77777777" w:rsidR="001E5C29" w:rsidRDefault="001E5C29" w:rsidP="00CC2EFE">
      <w:pPr>
        <w:jc w:val="both"/>
        <w:rPr>
          <w:rFonts w:cstheme="minorHAnsi"/>
          <w:b/>
        </w:rPr>
      </w:pPr>
    </w:p>
    <w:p w14:paraId="6011250D" w14:textId="55FBAA57" w:rsidR="00FC4215" w:rsidRPr="00FD6314" w:rsidRDefault="00FC421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Estadísticas </w:t>
      </w:r>
      <w:r w:rsidR="002B06B8" w:rsidRPr="00FD6314">
        <w:rPr>
          <w:rFonts w:cstheme="minorHAnsi"/>
        </w:rPr>
        <w:t>I</w:t>
      </w:r>
      <w:r w:rsidRPr="00FD6314">
        <w:rPr>
          <w:rFonts w:cstheme="minorHAnsi"/>
        </w:rPr>
        <w:t>nstitucionales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C4215" w:rsidRPr="00FD6314" w14:paraId="66E18A82" w14:textId="77777777" w:rsidTr="00BD14F6">
        <w:tc>
          <w:tcPr>
            <w:tcW w:w="4537" w:type="dxa"/>
            <w:shd w:val="clear" w:color="auto" w:fill="1F497D" w:themeFill="text2"/>
          </w:tcPr>
          <w:p w14:paraId="0CC73FD0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lastRenderedPageBreak/>
              <w:t xml:space="preserve">Documento / </w:t>
            </w:r>
            <w:r w:rsidR="00B5568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2E7CB1B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1679BA9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ECB557F" w14:textId="31D2C98F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799BBE54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C74FC" w:rsidRPr="00FD6314" w14:paraId="0B2F5AED" w14:textId="77777777" w:rsidTr="00BD14F6">
        <w:tc>
          <w:tcPr>
            <w:tcW w:w="4537" w:type="dxa"/>
          </w:tcPr>
          <w:p w14:paraId="758B8FF0" w14:textId="38AFDEE4" w:rsidR="009C74FC" w:rsidRPr="00140149" w:rsidRDefault="00594049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Estadísticas</w:t>
            </w:r>
            <w:r w:rsidR="00DB5860" w:rsidRPr="00140149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FB58A2" w:rsidRPr="00140149">
              <w:rPr>
                <w:rFonts w:cstheme="minorHAnsi"/>
                <w:bCs/>
                <w:color w:val="000000" w:themeColor="text1"/>
              </w:rPr>
              <w:t>de Servicios de la Institución</w:t>
            </w:r>
          </w:p>
        </w:tc>
        <w:tc>
          <w:tcPr>
            <w:tcW w:w="1417" w:type="dxa"/>
          </w:tcPr>
          <w:p w14:paraId="061DEDEA" w14:textId="77777777" w:rsidR="009C74FC" w:rsidRPr="00FD6314" w:rsidRDefault="009C74F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8356698" w14:textId="63FE922C" w:rsidR="009C74FC" w:rsidRPr="00FD6314" w:rsidRDefault="007D75A9" w:rsidP="00561887">
            <w:pPr>
              <w:jc w:val="center"/>
              <w:rPr>
                <w:rFonts w:cstheme="minorHAnsi"/>
                <w:b/>
              </w:rPr>
            </w:pPr>
            <w:hyperlink r:id="rId82" w:history="1">
              <w:r w:rsidR="00B27228" w:rsidRPr="00FD6314">
                <w:rPr>
                  <w:rStyle w:val="Hipervnculo"/>
                  <w:rFonts w:cstheme="minorHAnsi"/>
                  <w:b/>
                </w:rPr>
                <w:t>https://www.inespre.gob.do/transparencia/estadisticas-institucionales</w:t>
              </w:r>
            </w:hyperlink>
          </w:p>
          <w:p w14:paraId="453CEA12" w14:textId="778DDBC7" w:rsidR="00FB58A2" w:rsidRPr="00FD6314" w:rsidRDefault="00FB58A2" w:rsidP="0056188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CEC99FE" w14:textId="1AFC98CE" w:rsidR="009C74FC" w:rsidRPr="00FD6314" w:rsidRDefault="002F1ECF" w:rsidP="0070613E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</w:t>
            </w:r>
            <w:r w:rsidR="00B9166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2BDC7CDE" w14:textId="77777777" w:rsidR="00BE0526" w:rsidRPr="00FD6314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4AF1116" w14:textId="77777777" w:rsidR="009C74FC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1CAD06A6" w14:textId="77777777" w:rsidR="006F1161" w:rsidRPr="00FD6314" w:rsidRDefault="006F1161" w:rsidP="00CC2EFE">
      <w:pPr>
        <w:jc w:val="both"/>
        <w:rPr>
          <w:rFonts w:cstheme="minorHAnsi"/>
          <w:b/>
        </w:rPr>
      </w:pPr>
    </w:p>
    <w:p w14:paraId="09C3834F" w14:textId="13A42F08" w:rsidR="00FB76FD" w:rsidRPr="00FD6314" w:rsidRDefault="00FB76FD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="00FB58A2" w:rsidRPr="00FD6314">
        <w:rPr>
          <w:rFonts w:cstheme="minorHAnsi"/>
        </w:rPr>
        <w:t>Información B</w:t>
      </w:r>
      <w:r w:rsidR="004425D0" w:rsidRPr="00FD6314">
        <w:rPr>
          <w:rFonts w:cstheme="minorHAnsi"/>
        </w:rPr>
        <w:t xml:space="preserve">ásica sobre </w:t>
      </w:r>
      <w:r w:rsidRPr="00FD6314">
        <w:rPr>
          <w:rFonts w:cstheme="minorHAnsi"/>
        </w:rPr>
        <w:t>Servicios al Público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FD6314" w14:paraId="42EF868C" w14:textId="77777777" w:rsidTr="00BD14F6">
        <w:trPr>
          <w:trHeight w:val="695"/>
        </w:trPr>
        <w:tc>
          <w:tcPr>
            <w:tcW w:w="4537" w:type="dxa"/>
            <w:shd w:val="clear" w:color="auto" w:fill="1F497D" w:themeFill="text2"/>
          </w:tcPr>
          <w:p w14:paraId="2C9117A9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2934CA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5457D71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5EA4A17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68293FBA" w14:textId="6A36E78F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117EA794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1D23A8" w:rsidRPr="00FD6314" w14:paraId="14835EC4" w14:textId="77777777" w:rsidTr="00BD14F6">
        <w:tc>
          <w:tcPr>
            <w:tcW w:w="4537" w:type="dxa"/>
          </w:tcPr>
          <w:p w14:paraId="7A098205" w14:textId="40C7F7FF" w:rsidR="001D23A8" w:rsidRPr="00140149" w:rsidRDefault="000D22A2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Agromercados</w:t>
            </w:r>
          </w:p>
        </w:tc>
        <w:tc>
          <w:tcPr>
            <w:tcW w:w="1417" w:type="dxa"/>
          </w:tcPr>
          <w:p w14:paraId="59CDFFDD" w14:textId="281076D3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DD997A" w14:textId="0F70E3AF" w:rsidR="001D23A8" w:rsidRPr="00FD6314" w:rsidRDefault="00D654DD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https://inespre.gob.do/servicios/agromercados</w:t>
            </w:r>
          </w:p>
        </w:tc>
        <w:tc>
          <w:tcPr>
            <w:tcW w:w="1417" w:type="dxa"/>
          </w:tcPr>
          <w:p w14:paraId="2655AF25" w14:textId="1B0CBA0F" w:rsidR="001D23A8" w:rsidRPr="00FD6314" w:rsidRDefault="00731376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402CDF68" w14:textId="77777777" w:rsidR="001D23A8" w:rsidRPr="00FD6314" w:rsidRDefault="001D23A8" w:rsidP="001D23A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4033CAAE" w14:textId="77777777" w:rsidTr="00BD14F6">
        <w:tc>
          <w:tcPr>
            <w:tcW w:w="4537" w:type="dxa"/>
          </w:tcPr>
          <w:p w14:paraId="0ED751B5" w14:textId="16B0E7B2" w:rsidR="001D23A8" w:rsidRPr="00140149" w:rsidRDefault="002F19AE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Mercados de Productores</w:t>
            </w:r>
          </w:p>
        </w:tc>
        <w:tc>
          <w:tcPr>
            <w:tcW w:w="1417" w:type="dxa"/>
          </w:tcPr>
          <w:p w14:paraId="756651AF" w14:textId="66F01F8D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158AAF8" w14:textId="736FF8BE" w:rsidR="001D23A8" w:rsidRPr="00FD6314" w:rsidRDefault="00E219FF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https://inespre.gob.do/servicios/mercado-de-productores</w:t>
            </w:r>
          </w:p>
        </w:tc>
        <w:tc>
          <w:tcPr>
            <w:tcW w:w="1417" w:type="dxa"/>
          </w:tcPr>
          <w:p w14:paraId="71A3EACB" w14:textId="387579C5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87373F2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6ED0F97D" w14:textId="77777777" w:rsidTr="00BD14F6">
        <w:tc>
          <w:tcPr>
            <w:tcW w:w="4537" w:type="dxa"/>
          </w:tcPr>
          <w:p w14:paraId="1DF33ECB" w14:textId="4F8BB2B8" w:rsidR="001D23A8" w:rsidRPr="00140149" w:rsidRDefault="002F19AE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Bodegas Móviles</w:t>
            </w:r>
          </w:p>
        </w:tc>
        <w:tc>
          <w:tcPr>
            <w:tcW w:w="1417" w:type="dxa"/>
          </w:tcPr>
          <w:p w14:paraId="17BCB376" w14:textId="40D940C5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D3D74CF" w14:textId="5F37474E" w:rsidR="001D23A8" w:rsidRPr="00FD6314" w:rsidRDefault="005B7B88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https://inespre.gob.do/programas/bodegas-moviles</w:t>
            </w:r>
          </w:p>
        </w:tc>
        <w:tc>
          <w:tcPr>
            <w:tcW w:w="1417" w:type="dxa"/>
          </w:tcPr>
          <w:p w14:paraId="79B6F2DA" w14:textId="28600887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A8F843C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5FFFB3E9" w14:textId="77777777" w:rsidTr="00BD14F6">
        <w:tc>
          <w:tcPr>
            <w:tcW w:w="4537" w:type="dxa"/>
          </w:tcPr>
          <w:p w14:paraId="62002ED0" w14:textId="73E468C4" w:rsidR="001D23A8" w:rsidRPr="00140149" w:rsidRDefault="00457833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Capacitación Técnica</w:t>
            </w:r>
          </w:p>
        </w:tc>
        <w:tc>
          <w:tcPr>
            <w:tcW w:w="1417" w:type="dxa"/>
          </w:tcPr>
          <w:p w14:paraId="3C10CBE3" w14:textId="6C82B871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6B6A93A3" w14:textId="354D89EB" w:rsidR="001D23A8" w:rsidRPr="00FD6314" w:rsidRDefault="00AD57DD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https://inespre.gob.do/servicios/servicios-de-capacitacion-tecnica</w:t>
            </w:r>
          </w:p>
        </w:tc>
        <w:tc>
          <w:tcPr>
            <w:tcW w:w="1417" w:type="dxa"/>
          </w:tcPr>
          <w:p w14:paraId="72AEBBB0" w14:textId="184AB82A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463494C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411C27B7" w14:textId="77777777" w:rsidTr="00BD14F6">
        <w:tc>
          <w:tcPr>
            <w:tcW w:w="4537" w:type="dxa"/>
          </w:tcPr>
          <w:p w14:paraId="6FA5E089" w14:textId="58BCECBA" w:rsidR="001D23A8" w:rsidRPr="00140149" w:rsidRDefault="008913F0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Laboratorio Agropecuario</w:t>
            </w:r>
          </w:p>
        </w:tc>
        <w:tc>
          <w:tcPr>
            <w:tcW w:w="1417" w:type="dxa"/>
          </w:tcPr>
          <w:p w14:paraId="49A3E161" w14:textId="15DA349A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F0A1896" w14:textId="61AD58E3" w:rsidR="001D23A8" w:rsidRPr="00FD6314" w:rsidRDefault="00586034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https://inespre.gob.do/formulario-para-solicitud-de-laboratorio</w:t>
            </w:r>
          </w:p>
        </w:tc>
        <w:tc>
          <w:tcPr>
            <w:tcW w:w="1417" w:type="dxa"/>
          </w:tcPr>
          <w:p w14:paraId="315DFDDF" w14:textId="42D45474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DE12382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8913F0" w:rsidRPr="00FD6314" w14:paraId="6117EC3C" w14:textId="77777777" w:rsidTr="00BD14F6">
        <w:tc>
          <w:tcPr>
            <w:tcW w:w="4537" w:type="dxa"/>
          </w:tcPr>
          <w:p w14:paraId="5AC88C90" w14:textId="43FCAA16" w:rsidR="008913F0" w:rsidRPr="00140149" w:rsidRDefault="008913F0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Carta Compromiso al Ciudadano</w:t>
            </w:r>
          </w:p>
        </w:tc>
        <w:tc>
          <w:tcPr>
            <w:tcW w:w="1417" w:type="dxa"/>
          </w:tcPr>
          <w:p w14:paraId="5AC560A1" w14:textId="614A8905" w:rsidR="008913F0" w:rsidRPr="00FD6314" w:rsidRDefault="008B4082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118E50A" w14:textId="57FA93E0" w:rsidR="008913F0" w:rsidRPr="00FD6314" w:rsidRDefault="00506DF2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https://inespre.gob.do/carta-compromiso-al-ciudadano</w:t>
            </w:r>
          </w:p>
        </w:tc>
        <w:tc>
          <w:tcPr>
            <w:tcW w:w="1417" w:type="dxa"/>
          </w:tcPr>
          <w:p w14:paraId="1317A7B2" w14:textId="18545818" w:rsidR="008913F0" w:rsidRPr="00FD6314" w:rsidRDefault="00066031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2019</w:t>
            </w:r>
          </w:p>
        </w:tc>
        <w:tc>
          <w:tcPr>
            <w:tcW w:w="1418" w:type="dxa"/>
          </w:tcPr>
          <w:p w14:paraId="0D892332" w14:textId="6BB2CF6F" w:rsidR="008913F0" w:rsidRPr="00FD6314" w:rsidRDefault="00FE4402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4CC2AD5" w14:textId="6FF1AC2C" w:rsidR="00BD14F6" w:rsidRDefault="00BD14F6" w:rsidP="00CC2EFE">
      <w:pPr>
        <w:jc w:val="both"/>
        <w:rPr>
          <w:rFonts w:cstheme="minorHAnsi"/>
          <w:b/>
        </w:rPr>
      </w:pPr>
    </w:p>
    <w:p w14:paraId="2566FE3C" w14:textId="7B340D26" w:rsidR="001E5C29" w:rsidRDefault="001E5C29" w:rsidP="00CC2EFE">
      <w:pPr>
        <w:jc w:val="both"/>
        <w:rPr>
          <w:rFonts w:cstheme="minorHAnsi"/>
          <w:b/>
        </w:rPr>
      </w:pPr>
    </w:p>
    <w:p w14:paraId="16E96457" w14:textId="77777777" w:rsidR="001E5C29" w:rsidRPr="00FD6314" w:rsidRDefault="001E5C29" w:rsidP="00CC2EFE">
      <w:pPr>
        <w:jc w:val="both"/>
        <w:rPr>
          <w:rFonts w:cstheme="minorHAnsi"/>
          <w:b/>
        </w:rPr>
      </w:pPr>
    </w:p>
    <w:p w14:paraId="72F034E0" w14:textId="6657E3D4" w:rsidR="00FB76FD" w:rsidRPr="00FD6314" w:rsidRDefault="00FB76FD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 xml:space="preserve">: </w:t>
      </w:r>
      <w:r w:rsidR="00652635" w:rsidRPr="00FD6314">
        <w:rPr>
          <w:rFonts w:cstheme="minorHAnsi"/>
        </w:rPr>
        <w:t>Acceso al Portal de 311 sobre quejas, reclamaciones, sugerencias y denuncias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FD6314" w14:paraId="011D2BA5" w14:textId="77777777" w:rsidTr="00BD14F6">
        <w:tc>
          <w:tcPr>
            <w:tcW w:w="4537" w:type="dxa"/>
            <w:shd w:val="clear" w:color="auto" w:fill="1F497D" w:themeFill="text2"/>
          </w:tcPr>
          <w:p w14:paraId="04295AE8" w14:textId="77777777" w:rsidR="00FB76FD" w:rsidRPr="00FD6314" w:rsidRDefault="00FB76FD" w:rsidP="001E5C29">
            <w:pPr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76B7E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1912E8D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9B3C0DE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FB0931" w14:textId="586F8AB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5C9CA971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0B7DA2" w:rsidRPr="00FD6314" w14:paraId="3A9C0F91" w14:textId="77777777" w:rsidTr="00BD14F6">
        <w:tc>
          <w:tcPr>
            <w:tcW w:w="4537" w:type="dxa"/>
          </w:tcPr>
          <w:p w14:paraId="57201961" w14:textId="77777777" w:rsidR="000B7DA2" w:rsidRPr="001E5C29" w:rsidRDefault="000B7DA2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417" w:type="dxa"/>
          </w:tcPr>
          <w:p w14:paraId="057A802D" w14:textId="77777777" w:rsidR="00295818" w:rsidRPr="00FD6314" w:rsidRDefault="00295818" w:rsidP="00561887">
            <w:pPr>
              <w:jc w:val="center"/>
              <w:rPr>
                <w:rFonts w:cstheme="minorHAnsi"/>
                <w:b/>
              </w:rPr>
            </w:pPr>
          </w:p>
          <w:p w14:paraId="4793E66F" w14:textId="77777777" w:rsidR="000B7DA2" w:rsidRPr="00FD6314" w:rsidRDefault="003F21B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FFC10FC" w14:textId="77777777" w:rsidR="000B7DA2" w:rsidRPr="00FD6314" w:rsidRDefault="007D75A9" w:rsidP="00561887">
            <w:pPr>
              <w:jc w:val="center"/>
              <w:rPr>
                <w:rFonts w:cstheme="minorHAnsi"/>
                <w:b/>
              </w:rPr>
            </w:pPr>
            <w:hyperlink r:id="rId83" w:history="1">
              <w:r w:rsidR="00876B7E" w:rsidRPr="00FD6314">
                <w:rPr>
                  <w:rStyle w:val="Hipervnculo"/>
                  <w:rFonts w:cstheme="minorHAnsi"/>
                  <w:b/>
                </w:rPr>
                <w:t>www.311.gob.do</w:t>
              </w:r>
            </w:hyperlink>
          </w:p>
        </w:tc>
        <w:tc>
          <w:tcPr>
            <w:tcW w:w="1417" w:type="dxa"/>
            <w:vAlign w:val="center"/>
          </w:tcPr>
          <w:p w14:paraId="54245329" w14:textId="66E9D480" w:rsidR="000B7DA2" w:rsidRPr="00FD6314" w:rsidRDefault="005845C0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10972DE7" w14:textId="77777777" w:rsidR="00BE0526" w:rsidRPr="00FD6314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2C8C0E0" w14:textId="77777777" w:rsidR="000B7DA2" w:rsidRPr="00FD6314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034AF4" w:rsidRPr="00FD6314" w14:paraId="6F8D24F1" w14:textId="77777777" w:rsidTr="00BD14F6">
        <w:tc>
          <w:tcPr>
            <w:tcW w:w="4537" w:type="dxa"/>
          </w:tcPr>
          <w:p w14:paraId="100DFE60" w14:textId="77777777" w:rsidR="00034AF4" w:rsidRPr="001E5C29" w:rsidRDefault="00034AF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Estadísticas Línea 311</w:t>
            </w:r>
          </w:p>
        </w:tc>
        <w:tc>
          <w:tcPr>
            <w:tcW w:w="1417" w:type="dxa"/>
          </w:tcPr>
          <w:p w14:paraId="03E47468" w14:textId="01E08EB0" w:rsidR="00034AF4" w:rsidRPr="00FD6314" w:rsidRDefault="00B2455C" w:rsidP="00034AF4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5270DA" w14:textId="77777777" w:rsidR="00034AF4" w:rsidRPr="00FD6314" w:rsidRDefault="00034AF4" w:rsidP="00034AF4">
            <w:pPr>
              <w:jc w:val="center"/>
              <w:rPr>
                <w:rFonts w:cstheme="minorHAnsi"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https://www.inespre.gov.do/transparencia/estadisticas-linea-311/</w:t>
            </w:r>
          </w:p>
        </w:tc>
        <w:tc>
          <w:tcPr>
            <w:tcW w:w="1417" w:type="dxa"/>
            <w:vAlign w:val="center"/>
          </w:tcPr>
          <w:p w14:paraId="6BC04870" w14:textId="3DAEBFF9" w:rsidR="00034AF4" w:rsidRPr="00FD6314" w:rsidRDefault="002F1EC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</w:t>
            </w:r>
            <w:r w:rsidR="005845C0" w:rsidRPr="00FD6314">
              <w:rPr>
                <w:rFonts w:cstheme="minorHAnsi"/>
                <w:b/>
                <w:bCs/>
                <w:lang w:val="es-ES"/>
              </w:rPr>
              <w:t xml:space="preserve"> 2021</w:t>
            </w:r>
          </w:p>
        </w:tc>
        <w:tc>
          <w:tcPr>
            <w:tcW w:w="1418" w:type="dxa"/>
          </w:tcPr>
          <w:p w14:paraId="4AA7EA98" w14:textId="77777777" w:rsidR="00034AF4" w:rsidRPr="00FD631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6DFB771" w14:textId="77777777" w:rsidR="00034AF4" w:rsidRPr="00FD631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14CF28EA" w14:textId="77777777" w:rsidR="009C74FC" w:rsidRPr="00FD6314" w:rsidRDefault="009C74FC" w:rsidP="00561887">
      <w:pPr>
        <w:jc w:val="center"/>
        <w:rPr>
          <w:rFonts w:cstheme="minorHAnsi"/>
        </w:rPr>
      </w:pPr>
    </w:p>
    <w:p w14:paraId="6A615A1E" w14:textId="468EEB77" w:rsidR="00652635" w:rsidRPr="00FD6314" w:rsidRDefault="0065263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Declaraciones Juradas de Bienes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652635" w:rsidRPr="00FD6314" w14:paraId="2AA4DC78" w14:textId="77777777" w:rsidTr="00BD14F6">
        <w:trPr>
          <w:trHeight w:val="667"/>
        </w:trPr>
        <w:tc>
          <w:tcPr>
            <w:tcW w:w="4537" w:type="dxa"/>
            <w:shd w:val="clear" w:color="auto" w:fill="1F497D" w:themeFill="text2"/>
          </w:tcPr>
          <w:p w14:paraId="33CB2B2F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76B7E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14446E56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499EEE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4362C117" w14:textId="317FEF74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3E9664C6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05334" w:rsidRPr="00FD6314" w14:paraId="365E26CC" w14:textId="77777777" w:rsidTr="00BD14F6">
        <w:tc>
          <w:tcPr>
            <w:tcW w:w="4537" w:type="dxa"/>
          </w:tcPr>
          <w:p w14:paraId="11AAA796" w14:textId="39CFD7C2" w:rsidR="00905334" w:rsidRPr="001E5C29" w:rsidRDefault="00905334" w:rsidP="001E5C29">
            <w:pPr>
              <w:rPr>
                <w:rFonts w:cstheme="minorHAnsi"/>
                <w:bCs/>
                <w:color w:val="1F497D" w:themeColor="text2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 xml:space="preserve">Declaraciones Juradas de </w:t>
            </w:r>
            <w:r w:rsidR="00EC04EC" w:rsidRPr="001E5C29">
              <w:rPr>
                <w:rFonts w:cstheme="minorHAnsi"/>
                <w:bCs/>
                <w:color w:val="000000" w:themeColor="text1"/>
              </w:rPr>
              <w:t>Patrimonio</w:t>
            </w:r>
          </w:p>
        </w:tc>
        <w:tc>
          <w:tcPr>
            <w:tcW w:w="1417" w:type="dxa"/>
          </w:tcPr>
          <w:p w14:paraId="5AEBDD9D" w14:textId="3001205A" w:rsidR="00905334" w:rsidRPr="00FD6314" w:rsidRDefault="004C339A" w:rsidP="00561887">
            <w:pPr>
              <w:jc w:val="center"/>
              <w:rPr>
                <w:rFonts w:cstheme="minorHAnsi"/>
                <w:b/>
                <w:lang w:val="en-US"/>
              </w:rPr>
            </w:pPr>
            <w:r w:rsidRPr="00FD6314">
              <w:rPr>
                <w:rFonts w:cstheme="minorHAnsi"/>
                <w:b/>
              </w:rPr>
              <w:t>Digital</w:t>
            </w:r>
            <w:r w:rsidRPr="00FD6314">
              <w:rPr>
                <w:rFonts w:cstheme="minorHAnsi"/>
                <w:b/>
                <w:lang w:val="en-US"/>
              </w:rPr>
              <w:t>-descarga</w:t>
            </w:r>
          </w:p>
        </w:tc>
        <w:tc>
          <w:tcPr>
            <w:tcW w:w="5954" w:type="dxa"/>
            <w:vAlign w:val="center"/>
          </w:tcPr>
          <w:p w14:paraId="25A1ABC0" w14:textId="77777777" w:rsidR="00905334" w:rsidRPr="00FD6314" w:rsidRDefault="007D75A9" w:rsidP="00561887">
            <w:pPr>
              <w:jc w:val="center"/>
              <w:rPr>
                <w:rFonts w:cstheme="minorHAnsi"/>
                <w:b/>
                <w:lang w:val="en-US"/>
              </w:rPr>
            </w:pPr>
            <w:hyperlink r:id="rId84" w:history="1">
              <w:r w:rsidR="00664F86" w:rsidRPr="00FD6314">
                <w:rPr>
                  <w:rStyle w:val="Hipervnculo"/>
                  <w:rFonts w:cstheme="minorHAnsi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7" w:type="dxa"/>
            <w:vAlign w:val="center"/>
          </w:tcPr>
          <w:p w14:paraId="4646A4D0" w14:textId="72B73099" w:rsidR="007A5CE9" w:rsidRPr="00FD6314" w:rsidRDefault="00C83523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2020</w:t>
            </w:r>
          </w:p>
        </w:tc>
        <w:tc>
          <w:tcPr>
            <w:tcW w:w="1418" w:type="dxa"/>
          </w:tcPr>
          <w:p w14:paraId="069A8A8C" w14:textId="77777777" w:rsidR="00EC04EC" w:rsidRPr="00FD6314" w:rsidRDefault="00EC04EC" w:rsidP="00561887">
            <w:pPr>
              <w:jc w:val="center"/>
              <w:rPr>
                <w:rFonts w:cstheme="minorHAnsi"/>
                <w:b/>
              </w:rPr>
            </w:pPr>
          </w:p>
          <w:p w14:paraId="3520620C" w14:textId="5C3F61DF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503420A" w14:textId="77777777" w:rsidR="001D23A8" w:rsidRPr="00FD6314" w:rsidRDefault="001D23A8" w:rsidP="00561887">
      <w:pPr>
        <w:jc w:val="center"/>
        <w:rPr>
          <w:rFonts w:cstheme="minorHAnsi"/>
          <w:b/>
        </w:rPr>
      </w:pPr>
    </w:p>
    <w:p w14:paraId="790962FB" w14:textId="77777777" w:rsidR="00E47201" w:rsidRPr="00FD6314" w:rsidRDefault="00E47201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Presupuesto</w:t>
      </w:r>
      <w:r w:rsidR="00955E01" w:rsidRPr="00FD6314">
        <w:rPr>
          <w:rFonts w:cstheme="minorHAnsi"/>
        </w:rPr>
        <w:t xml:space="preserve"> / </w:t>
      </w:r>
      <w:r w:rsidR="00955E01" w:rsidRPr="00FD6314">
        <w:rPr>
          <w:rFonts w:cstheme="minorHAnsi"/>
          <w:shd w:val="clear" w:color="auto" w:fill="FFFFFF"/>
        </w:rPr>
        <w:t>Ejecución del presupuesto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1842"/>
        <w:gridCol w:w="5954"/>
        <w:gridCol w:w="1417"/>
        <w:gridCol w:w="1701"/>
      </w:tblGrid>
      <w:tr w:rsidR="00E47201" w:rsidRPr="00FD6314" w14:paraId="6B2006AE" w14:textId="77777777" w:rsidTr="001E5C29">
        <w:tc>
          <w:tcPr>
            <w:tcW w:w="4112" w:type="dxa"/>
            <w:shd w:val="clear" w:color="auto" w:fill="1F497D" w:themeFill="text2"/>
          </w:tcPr>
          <w:p w14:paraId="78271FDB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25E27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842" w:type="dxa"/>
            <w:shd w:val="clear" w:color="auto" w:fill="1F497D" w:themeFill="text2"/>
          </w:tcPr>
          <w:p w14:paraId="0FFE0B53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051EE2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7E929F" w14:textId="320F215A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5CBEBC0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B36E52" w:rsidRPr="00FD6314" w14:paraId="1351D65F" w14:textId="77777777" w:rsidTr="001E5C29">
        <w:trPr>
          <w:trHeight w:val="728"/>
        </w:trPr>
        <w:tc>
          <w:tcPr>
            <w:tcW w:w="4112" w:type="dxa"/>
          </w:tcPr>
          <w:p w14:paraId="62174A78" w14:textId="77777777" w:rsidR="00B36E52" w:rsidRPr="001E5C29" w:rsidRDefault="00B36E52" w:rsidP="001E5C29">
            <w:pPr>
              <w:rPr>
                <w:rFonts w:cstheme="minorHAnsi"/>
                <w:bCs/>
                <w:color w:val="1F497D" w:themeColor="text2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Presupuesto aprobado del año</w:t>
            </w:r>
          </w:p>
        </w:tc>
        <w:tc>
          <w:tcPr>
            <w:tcW w:w="1842" w:type="dxa"/>
          </w:tcPr>
          <w:p w14:paraId="3290D94D" w14:textId="77777777" w:rsidR="00B36E52" w:rsidRPr="00FD6314" w:rsidRDefault="00B36E52" w:rsidP="00B36E52">
            <w:pPr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9ED348A" w14:textId="052CE118" w:rsidR="00B36E52" w:rsidRPr="00FD6314" w:rsidRDefault="007D75A9" w:rsidP="00B36E52">
            <w:pPr>
              <w:jc w:val="center"/>
              <w:rPr>
                <w:rFonts w:cstheme="minorHAnsi"/>
                <w:b/>
              </w:rPr>
            </w:pPr>
            <w:hyperlink r:id="rId85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7" w:type="dxa"/>
            <w:vAlign w:val="center"/>
          </w:tcPr>
          <w:p w14:paraId="1C057C9C" w14:textId="4110A3B1" w:rsidR="00B36E52" w:rsidRPr="00FD6314" w:rsidRDefault="005C0D39" w:rsidP="00441721">
            <w:pPr>
              <w:jc w:val="center"/>
              <w:rPr>
                <w:rFonts w:cstheme="minorHAnsi"/>
                <w:color w:val="FF0000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198A247F" w14:textId="77777777" w:rsidR="00B36E52" w:rsidRPr="00FD6314" w:rsidRDefault="00B36E52" w:rsidP="00B36E52">
            <w:pPr>
              <w:jc w:val="center"/>
              <w:rPr>
                <w:rFonts w:cstheme="minorHAnsi"/>
                <w:b/>
              </w:rPr>
            </w:pPr>
          </w:p>
          <w:p w14:paraId="63A6DBF9" w14:textId="77777777" w:rsidR="00B36E52" w:rsidRPr="00FD6314" w:rsidRDefault="00B36E52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84DEC" w:rsidRPr="00FD6314" w14:paraId="596F6C7E" w14:textId="77777777" w:rsidTr="001E5C29">
        <w:trPr>
          <w:trHeight w:val="728"/>
        </w:trPr>
        <w:tc>
          <w:tcPr>
            <w:tcW w:w="4112" w:type="dxa"/>
          </w:tcPr>
          <w:p w14:paraId="1F2942A9" w14:textId="3DE3E556" w:rsidR="00A84DEC" w:rsidRPr="001E5C29" w:rsidRDefault="00A84DEC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lastRenderedPageBreak/>
              <w:t>Programación Indicativa Anual</w:t>
            </w:r>
          </w:p>
        </w:tc>
        <w:tc>
          <w:tcPr>
            <w:tcW w:w="1842" w:type="dxa"/>
          </w:tcPr>
          <w:p w14:paraId="0CEF0106" w14:textId="372F4BAC" w:rsidR="00A84DEC" w:rsidRPr="00FD6314" w:rsidRDefault="00A84DEC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806FC6D" w14:textId="4C71D775" w:rsidR="00A84DEC" w:rsidRPr="00FD6314" w:rsidRDefault="001E5C29" w:rsidP="00A84DEC">
            <w:pPr>
              <w:jc w:val="center"/>
              <w:rPr>
                <w:rFonts w:cstheme="minorHAnsi"/>
                <w:b/>
                <w:color w:val="0000FF"/>
              </w:rPr>
            </w:pPr>
            <w:hyperlink r:id="rId86" w:history="1">
              <w:r w:rsidR="00A84DEC" w:rsidRPr="001E5C29">
                <w:rPr>
                  <w:rStyle w:val="Hipervnculo"/>
                  <w:rFonts w:cstheme="minorHAnsi"/>
                  <w:b/>
                </w:rPr>
                <w:t>https://www.inespre.gov.do/transparencia/download/programacion-indicativa-anual-2021</w:t>
              </w:r>
            </w:hyperlink>
          </w:p>
        </w:tc>
        <w:tc>
          <w:tcPr>
            <w:tcW w:w="1417" w:type="dxa"/>
            <w:vAlign w:val="center"/>
          </w:tcPr>
          <w:p w14:paraId="4F0EB2BF" w14:textId="56C5F14B" w:rsidR="00A84DEC" w:rsidRPr="00FD6314" w:rsidRDefault="005C0D39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6BD0D6C4" w14:textId="77777777" w:rsidR="00A84DEC" w:rsidRPr="00FD6314" w:rsidRDefault="00A84DEC" w:rsidP="00B36E52">
            <w:pPr>
              <w:jc w:val="center"/>
              <w:rPr>
                <w:rFonts w:cstheme="minorHAnsi"/>
                <w:b/>
              </w:rPr>
            </w:pPr>
          </w:p>
          <w:p w14:paraId="01EC185E" w14:textId="45CC1922" w:rsidR="00A84DEC" w:rsidRPr="00FD6314" w:rsidRDefault="00A84DEC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B27228" w:rsidRPr="00FD6314" w14:paraId="7FA609E1" w14:textId="77777777" w:rsidTr="001E5C29">
        <w:trPr>
          <w:trHeight w:val="728"/>
        </w:trPr>
        <w:tc>
          <w:tcPr>
            <w:tcW w:w="4112" w:type="dxa"/>
          </w:tcPr>
          <w:p w14:paraId="03CC6522" w14:textId="2BA80DDC" w:rsidR="00B27228" w:rsidRPr="001E5C29" w:rsidRDefault="00B27228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Ejecución del presupuesto</w:t>
            </w:r>
          </w:p>
        </w:tc>
        <w:tc>
          <w:tcPr>
            <w:tcW w:w="1842" w:type="dxa"/>
          </w:tcPr>
          <w:p w14:paraId="53507D0D" w14:textId="6EFD0FD7" w:rsidR="00B27228" w:rsidRPr="00FD6314" w:rsidRDefault="00B27228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51DA424C" w14:textId="5A97F6D1" w:rsidR="00B27228" w:rsidRPr="00FD6314" w:rsidRDefault="007D75A9" w:rsidP="00B36E52">
            <w:pPr>
              <w:jc w:val="center"/>
              <w:rPr>
                <w:rFonts w:cstheme="minorHAnsi"/>
                <w:b/>
              </w:rPr>
            </w:pPr>
            <w:hyperlink r:id="rId87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7" w:type="dxa"/>
            <w:vAlign w:val="center"/>
          </w:tcPr>
          <w:p w14:paraId="3D2E5100" w14:textId="00735460" w:rsidR="00B27228" w:rsidRPr="00FD6314" w:rsidRDefault="000012F3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34E63C5A" w14:textId="3E78DF40" w:rsidR="00B27228" w:rsidRPr="00FD6314" w:rsidRDefault="00B27228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6220D" w:rsidRPr="00FD6314" w14:paraId="40C0B7EC" w14:textId="77777777" w:rsidTr="001E5C29">
        <w:trPr>
          <w:trHeight w:val="728"/>
        </w:trPr>
        <w:tc>
          <w:tcPr>
            <w:tcW w:w="4112" w:type="dxa"/>
          </w:tcPr>
          <w:p w14:paraId="5F520638" w14:textId="73B69ECD" w:rsidR="00E6220D" w:rsidRPr="001E5C29" w:rsidRDefault="00901817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Informes Físicos Financieros anuales entregados a la DIGEPRESS</w:t>
            </w:r>
          </w:p>
        </w:tc>
        <w:tc>
          <w:tcPr>
            <w:tcW w:w="1842" w:type="dxa"/>
          </w:tcPr>
          <w:p w14:paraId="68C58249" w14:textId="0DBEEF88" w:rsidR="00E6220D" w:rsidRPr="00FD6314" w:rsidRDefault="00901817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6ECB3FE" w14:textId="5BF9BA9C" w:rsidR="00E6220D" w:rsidRPr="00FD6314" w:rsidRDefault="00E6220D" w:rsidP="48F3B1E2">
            <w:pPr>
              <w:jc w:val="center"/>
              <w:rPr>
                <w:rFonts w:eastAsia="Calibri" w:cstheme="minorHAnsi"/>
              </w:rPr>
            </w:pPr>
          </w:p>
          <w:p w14:paraId="0D20A5B9" w14:textId="441AB82D" w:rsidR="00E6220D" w:rsidRPr="00FD6314" w:rsidRDefault="007D75A9" w:rsidP="48F3B1E2">
            <w:pPr>
              <w:jc w:val="center"/>
              <w:rPr>
                <w:rFonts w:cstheme="minorHAnsi"/>
                <w:b/>
                <w:bCs/>
              </w:rPr>
            </w:pPr>
            <w:hyperlink r:id="rId88" w:history="1">
              <w:r w:rsidR="00B27228" w:rsidRPr="00FD6314">
                <w:rPr>
                  <w:rStyle w:val="Hipervnculo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7C241297" w14:textId="5B755C56" w:rsidR="00E6220D" w:rsidRPr="00FD6314" w:rsidRDefault="00E6220D" w:rsidP="48F3B1E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0EEA3686" w14:textId="1FB608BB" w:rsidR="00E6220D" w:rsidRPr="00FD6314" w:rsidRDefault="00653166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4F24C88" w14:textId="77777777" w:rsidR="00901817" w:rsidRPr="00FD6314" w:rsidRDefault="00901817" w:rsidP="00B36E52">
            <w:pPr>
              <w:jc w:val="center"/>
              <w:rPr>
                <w:rFonts w:cstheme="minorHAnsi"/>
                <w:b/>
              </w:rPr>
            </w:pPr>
          </w:p>
          <w:p w14:paraId="4A3A7C55" w14:textId="02968ED6" w:rsidR="00E6220D" w:rsidRPr="00FD6314" w:rsidRDefault="00901817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E69D2" w:rsidRPr="00FD6314" w14:paraId="1492599D" w14:textId="77777777" w:rsidTr="001E5C29">
        <w:trPr>
          <w:trHeight w:val="728"/>
        </w:trPr>
        <w:tc>
          <w:tcPr>
            <w:tcW w:w="4112" w:type="dxa"/>
          </w:tcPr>
          <w:p w14:paraId="6A64A083" w14:textId="0F58A302" w:rsidR="009E69D2" w:rsidRPr="001E5C29" w:rsidRDefault="00F620B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Informes Físicos Financieros semestrales entregados a la DIGEPRESS</w:t>
            </w:r>
          </w:p>
        </w:tc>
        <w:tc>
          <w:tcPr>
            <w:tcW w:w="1842" w:type="dxa"/>
          </w:tcPr>
          <w:p w14:paraId="316E9EBA" w14:textId="63503D0C" w:rsidR="009E69D2" w:rsidRPr="00FD6314" w:rsidRDefault="00F620B4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2048DE5" w14:textId="57212167" w:rsidR="009E69D2" w:rsidRPr="00FD6314" w:rsidRDefault="009E69D2" w:rsidP="48F3B1E2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69DB6144" w14:textId="481BED98" w:rsidR="009E69D2" w:rsidRPr="00FD6314" w:rsidRDefault="007D75A9" w:rsidP="48F3B1E2">
            <w:pPr>
              <w:jc w:val="center"/>
              <w:rPr>
                <w:rFonts w:cstheme="minorHAnsi"/>
                <w:b/>
                <w:bCs/>
              </w:rPr>
            </w:pPr>
            <w:hyperlink r:id="rId89" w:history="1">
              <w:r w:rsidR="00B27228" w:rsidRPr="00FD6314">
                <w:rPr>
                  <w:rStyle w:val="Hipervnculo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https://www.inespre.gob.do/transparencia/presupuesto/ejecucion-del-presupuesto/informes-fisicos-financieros-semestrales/</w:t>
              </w:r>
            </w:hyperlink>
          </w:p>
          <w:p w14:paraId="7BCC16F0" w14:textId="5DA8974C" w:rsidR="009E69D2" w:rsidRPr="00FD6314" w:rsidRDefault="009E69D2" w:rsidP="48F3B1E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5F98FF6E" w14:textId="711203F0" w:rsidR="009E69D2" w:rsidRPr="00FD6314" w:rsidRDefault="005C0D39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B8BFDC0" w14:textId="58596191" w:rsidR="009E69D2" w:rsidRPr="00FD6314" w:rsidRDefault="00E6220D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9614F" w:rsidRPr="00FD6314" w14:paraId="53AC5FC0" w14:textId="77777777" w:rsidTr="001E5C29">
        <w:trPr>
          <w:trHeight w:val="728"/>
        </w:trPr>
        <w:tc>
          <w:tcPr>
            <w:tcW w:w="4112" w:type="dxa"/>
          </w:tcPr>
          <w:p w14:paraId="240CDBC1" w14:textId="6104BD10" w:rsidR="00E9614F" w:rsidRPr="001E5C29" w:rsidRDefault="00613A4B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 xml:space="preserve">Informes Físicos Financieros </w:t>
            </w:r>
            <w:r w:rsidR="003C5890" w:rsidRPr="001E5C29">
              <w:rPr>
                <w:rFonts w:cstheme="minorHAnsi"/>
                <w:bCs/>
                <w:color w:val="000000" w:themeColor="text1"/>
              </w:rPr>
              <w:t xml:space="preserve">trimestrales </w:t>
            </w:r>
            <w:r w:rsidRPr="001E5C29">
              <w:rPr>
                <w:rFonts w:cstheme="minorHAnsi"/>
                <w:bCs/>
                <w:color w:val="000000" w:themeColor="text1"/>
              </w:rPr>
              <w:t>entregados a la DIGEPRESS</w:t>
            </w:r>
          </w:p>
        </w:tc>
        <w:tc>
          <w:tcPr>
            <w:tcW w:w="1842" w:type="dxa"/>
          </w:tcPr>
          <w:p w14:paraId="1C574F09" w14:textId="6E1CEC8E" w:rsidR="00E9614F" w:rsidRPr="00FD6314" w:rsidRDefault="00613A4B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18BA0E62" w14:textId="5BC26648" w:rsidR="00E9614F" w:rsidRPr="00FD6314" w:rsidRDefault="00E9614F" w:rsidP="48F3B1E2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3EEA081D" w14:textId="15872973" w:rsidR="00E9614F" w:rsidRPr="00FD6314" w:rsidRDefault="007D75A9" w:rsidP="48F3B1E2">
            <w:pPr>
              <w:jc w:val="center"/>
              <w:rPr>
                <w:rFonts w:cstheme="minorHAnsi"/>
                <w:b/>
                <w:bCs/>
              </w:rPr>
            </w:pPr>
            <w:hyperlink r:id="rId90" w:history="1">
              <w:r w:rsidR="00B27228" w:rsidRPr="00FD6314">
                <w:rPr>
                  <w:rStyle w:val="Hipervnculo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https://www.inespre.gob.do/transparencia/presupuesto/ejecucion-del-presupuesto/informes-fisicos-financieros-trimestrales/</w:t>
              </w:r>
            </w:hyperlink>
          </w:p>
          <w:p w14:paraId="5C7FD087" w14:textId="0AD596EB" w:rsidR="00E9614F" w:rsidRPr="00FD6314" w:rsidRDefault="00E9614F" w:rsidP="48F3B1E2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E6FB717" w14:textId="7716732C" w:rsidR="00E9614F" w:rsidRPr="00FD6314" w:rsidRDefault="002F1ECF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0ECFC45A" w14:textId="3401C82C" w:rsidR="00E9614F" w:rsidRPr="00FD6314" w:rsidRDefault="00613A4B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1500B6C8" w14:textId="46638A01" w:rsidR="00E47201" w:rsidRDefault="00E47201" w:rsidP="00561887">
      <w:pPr>
        <w:jc w:val="center"/>
        <w:rPr>
          <w:rFonts w:cstheme="minorHAnsi"/>
        </w:rPr>
      </w:pPr>
    </w:p>
    <w:p w14:paraId="73B234C8" w14:textId="169FD67E" w:rsidR="001E5C29" w:rsidRDefault="001E5C29" w:rsidP="00561887">
      <w:pPr>
        <w:jc w:val="center"/>
        <w:rPr>
          <w:rFonts w:cstheme="minorHAnsi"/>
        </w:rPr>
      </w:pPr>
    </w:p>
    <w:p w14:paraId="0CF460BD" w14:textId="77777777" w:rsidR="001E5C29" w:rsidRPr="00FD6314" w:rsidRDefault="001E5C29" w:rsidP="00561887">
      <w:pPr>
        <w:jc w:val="center"/>
        <w:rPr>
          <w:rFonts w:cstheme="minorHAnsi"/>
        </w:rPr>
      </w:pPr>
    </w:p>
    <w:p w14:paraId="5770D73E" w14:textId="77777777" w:rsidR="000F04A2" w:rsidRPr="00FD6314" w:rsidRDefault="000F04A2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Recursos Humanos</w:t>
      </w: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5954"/>
        <w:gridCol w:w="1417"/>
        <w:gridCol w:w="1560"/>
      </w:tblGrid>
      <w:tr w:rsidR="000F04A2" w:rsidRPr="00FD6314" w14:paraId="18EBC0AC" w14:textId="77777777" w:rsidTr="001E5C29">
        <w:tc>
          <w:tcPr>
            <w:tcW w:w="3686" w:type="dxa"/>
            <w:shd w:val="clear" w:color="auto" w:fill="1F497D" w:themeFill="text2"/>
          </w:tcPr>
          <w:p w14:paraId="1EFE5565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25E27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2268" w:type="dxa"/>
            <w:shd w:val="clear" w:color="auto" w:fill="1F497D" w:themeFill="text2"/>
          </w:tcPr>
          <w:p w14:paraId="1E1EBE70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1C7C91C0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  <w:r w:rsidR="000C0381" w:rsidRPr="00FD6314">
              <w:rPr>
                <w:rFonts w:cstheme="minorHAnsi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1F03C07" w14:textId="7492DEC0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60" w:type="dxa"/>
            <w:shd w:val="clear" w:color="auto" w:fill="1F497D" w:themeFill="text2"/>
          </w:tcPr>
          <w:p w14:paraId="283BCB1C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0E4FED" w:rsidRPr="00FD6314" w14:paraId="2EFA8A44" w14:textId="77777777" w:rsidTr="001E5C29">
        <w:tc>
          <w:tcPr>
            <w:tcW w:w="3686" w:type="dxa"/>
          </w:tcPr>
          <w:p w14:paraId="274B559C" w14:textId="77777777" w:rsidR="000E4FED" w:rsidRPr="001E5C29" w:rsidRDefault="00D25E27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Nómina</w:t>
            </w:r>
            <w:r w:rsidR="000E4FED" w:rsidRPr="001E5C29">
              <w:rPr>
                <w:rFonts w:cstheme="minorHAnsi"/>
                <w:bCs/>
                <w:color w:val="000000" w:themeColor="text1"/>
              </w:rPr>
              <w:t xml:space="preserve"> de empleados</w:t>
            </w:r>
          </w:p>
        </w:tc>
        <w:tc>
          <w:tcPr>
            <w:tcW w:w="2268" w:type="dxa"/>
          </w:tcPr>
          <w:p w14:paraId="10201452" w14:textId="77777777" w:rsidR="000E4FED" w:rsidRPr="00FD6314" w:rsidRDefault="00654B9D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9B84EAD" w14:textId="77777777" w:rsidR="000E4FED" w:rsidRPr="00FD6314" w:rsidRDefault="007D75A9" w:rsidP="0056188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color w:val="333333"/>
              </w:rPr>
            </w:pPr>
            <w:hyperlink r:id="rId91" w:history="1">
              <w:r w:rsidR="00664F86" w:rsidRPr="00FD6314">
                <w:rPr>
                  <w:rStyle w:val="Hipervnculo"/>
                  <w:rFonts w:cstheme="minorHAnsi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7" w:type="dxa"/>
            <w:vAlign w:val="center"/>
          </w:tcPr>
          <w:p w14:paraId="6EAF2839" w14:textId="358FA43B" w:rsidR="000E4FED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AC19CB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50A709B1" w14:textId="77777777" w:rsidR="00355755" w:rsidRPr="00FD6314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32BB639" w14:textId="77777777" w:rsidR="000E4FED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5334" w:rsidRPr="00FD6314" w14:paraId="44A17DC0" w14:textId="77777777" w:rsidTr="001E5C29">
        <w:tc>
          <w:tcPr>
            <w:tcW w:w="3686" w:type="dxa"/>
          </w:tcPr>
          <w:p w14:paraId="5C971936" w14:textId="77777777" w:rsidR="00905334" w:rsidRPr="001E5C29" w:rsidRDefault="0090533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  <w:shd w:val="clear" w:color="auto" w:fill="FFFFFF"/>
              </w:rPr>
              <w:t>Jubilaciones, Pensiones y retiros</w:t>
            </w:r>
          </w:p>
        </w:tc>
        <w:tc>
          <w:tcPr>
            <w:tcW w:w="2268" w:type="dxa"/>
          </w:tcPr>
          <w:p w14:paraId="2BAF0389" w14:textId="77777777" w:rsidR="00905334" w:rsidRPr="00FD6314" w:rsidRDefault="00654B9D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4276D37" w14:textId="77777777" w:rsidR="00905334" w:rsidRPr="00FD6314" w:rsidRDefault="007D75A9" w:rsidP="0056188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2" w:history="1">
              <w:r w:rsidR="00664F86" w:rsidRPr="00FD6314">
                <w:rPr>
                  <w:rStyle w:val="Hipervnculo"/>
                  <w:rFonts w:cstheme="minorHAnsi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7" w:type="dxa"/>
            <w:vAlign w:val="center"/>
          </w:tcPr>
          <w:p w14:paraId="2795DE01" w14:textId="06EC4BA7" w:rsidR="00905334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E335AD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3B728C21" w14:textId="77777777" w:rsidR="00355755" w:rsidRPr="00FD6314" w:rsidRDefault="00355755" w:rsidP="00561887">
            <w:pPr>
              <w:jc w:val="center"/>
              <w:rPr>
                <w:rFonts w:cstheme="minorHAnsi"/>
                <w:b/>
              </w:rPr>
            </w:pPr>
          </w:p>
          <w:p w14:paraId="34769792" w14:textId="77777777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5334" w:rsidRPr="00FD6314" w14:paraId="010F0D9D" w14:textId="77777777" w:rsidTr="001E5C29">
        <w:tc>
          <w:tcPr>
            <w:tcW w:w="3686" w:type="dxa"/>
          </w:tcPr>
          <w:p w14:paraId="0262140F" w14:textId="77777777" w:rsidR="00231474" w:rsidRPr="001E5C29" w:rsidRDefault="00231474" w:rsidP="001E5C2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  <w:p w14:paraId="07A826BF" w14:textId="77777777" w:rsidR="00905334" w:rsidRPr="001E5C29" w:rsidRDefault="0090533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  <w:shd w:val="clear" w:color="auto" w:fill="FFFFFF"/>
              </w:rPr>
              <w:t>Vacantes</w:t>
            </w:r>
          </w:p>
        </w:tc>
        <w:tc>
          <w:tcPr>
            <w:tcW w:w="2268" w:type="dxa"/>
          </w:tcPr>
          <w:p w14:paraId="58E30FB4" w14:textId="77777777" w:rsidR="00231474" w:rsidRPr="00FD6314" w:rsidRDefault="00231474" w:rsidP="00561887">
            <w:pPr>
              <w:jc w:val="center"/>
              <w:rPr>
                <w:rFonts w:cstheme="minorHAnsi"/>
                <w:b/>
              </w:rPr>
            </w:pPr>
          </w:p>
          <w:p w14:paraId="19DE6492" w14:textId="77777777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3C4E6B8" w14:textId="77777777" w:rsidR="00905334" w:rsidRPr="00FD6314" w:rsidRDefault="007D75A9" w:rsidP="0056188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3" w:history="1">
              <w:r w:rsidR="00664F86" w:rsidRPr="00FD6314">
                <w:rPr>
                  <w:rStyle w:val="Hipervnculo"/>
                  <w:rFonts w:cstheme="minorHAnsi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7" w:type="dxa"/>
            <w:vAlign w:val="center"/>
          </w:tcPr>
          <w:p w14:paraId="33D3E4BB" w14:textId="44573189" w:rsidR="00905334" w:rsidRPr="00FD6314" w:rsidRDefault="00A24CD1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60" w:type="dxa"/>
          </w:tcPr>
          <w:p w14:paraId="62FAA323" w14:textId="77777777" w:rsidR="00355755" w:rsidRPr="00FD6314" w:rsidRDefault="00355755" w:rsidP="00561887">
            <w:pPr>
              <w:jc w:val="center"/>
              <w:rPr>
                <w:rFonts w:cstheme="minorHAnsi"/>
                <w:b/>
              </w:rPr>
            </w:pPr>
          </w:p>
          <w:p w14:paraId="44516150" w14:textId="77777777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6854798" w14:textId="77777777" w:rsidR="00D57831" w:rsidRPr="00FD6314" w:rsidRDefault="00D57831" w:rsidP="00CC2EFE">
      <w:pPr>
        <w:jc w:val="both"/>
        <w:rPr>
          <w:rFonts w:cstheme="minorHAnsi"/>
          <w:b/>
        </w:rPr>
      </w:pPr>
    </w:p>
    <w:p w14:paraId="3989E174" w14:textId="0197C5A0" w:rsidR="00EE4CB4" w:rsidRPr="00FD6314" w:rsidRDefault="00EE4CB4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Pr="00FD6314">
        <w:rPr>
          <w:rStyle w:val="apple-converted-space"/>
          <w:rFonts w:cstheme="minorHAnsi"/>
          <w:color w:val="333333"/>
          <w:shd w:val="clear" w:color="auto" w:fill="FFFFFF"/>
        </w:rPr>
        <w:t>Beneficiarios</w:t>
      </w:r>
      <w:r w:rsidRPr="00FD6314">
        <w:rPr>
          <w:rFonts w:cstheme="minorHAnsi"/>
          <w:shd w:val="clear" w:color="auto" w:fill="FFFFFF"/>
        </w:rPr>
        <w:t xml:space="preserve"> de programas asistenciales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1417"/>
        <w:gridCol w:w="5954"/>
        <w:gridCol w:w="1559"/>
        <w:gridCol w:w="1701"/>
      </w:tblGrid>
      <w:tr w:rsidR="00EE4CB4" w:rsidRPr="00FD6314" w14:paraId="62196279" w14:textId="77777777" w:rsidTr="00BD14F6">
        <w:tc>
          <w:tcPr>
            <w:tcW w:w="4537" w:type="dxa"/>
            <w:gridSpan w:val="2"/>
            <w:shd w:val="clear" w:color="auto" w:fill="1F497D" w:themeFill="text2"/>
          </w:tcPr>
          <w:p w14:paraId="799AF96D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54B9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95FD18B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BF6A094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3F7B3ADD" w14:textId="18C168CA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58DF5BE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0B7DA2" w:rsidRPr="00FD6314" w14:paraId="2203A81A" w14:textId="77777777" w:rsidTr="001E5C29">
        <w:tc>
          <w:tcPr>
            <w:tcW w:w="3828" w:type="dxa"/>
          </w:tcPr>
          <w:p w14:paraId="02E39DE4" w14:textId="77777777" w:rsidR="000B7DA2" w:rsidRPr="001E5C29" w:rsidRDefault="000B7DA2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  <w:shd w:val="clear" w:color="auto" w:fill="FFFFFF"/>
              </w:rPr>
              <w:t>Beneficiarios de programas asistenciales</w:t>
            </w:r>
          </w:p>
        </w:tc>
        <w:tc>
          <w:tcPr>
            <w:tcW w:w="2126" w:type="dxa"/>
            <w:gridSpan w:val="2"/>
          </w:tcPr>
          <w:p w14:paraId="712CF6D0" w14:textId="77777777" w:rsidR="000B7DA2" w:rsidRPr="00FD6314" w:rsidRDefault="00654B9D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6505723D" w14:textId="77777777" w:rsidR="000B7DA2" w:rsidRPr="00FD6314" w:rsidRDefault="007D75A9" w:rsidP="0056188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color w:val="333333"/>
              </w:rPr>
            </w:pPr>
            <w:hyperlink r:id="rId94" w:history="1">
              <w:r w:rsidR="006D41B6" w:rsidRPr="00FD6314">
                <w:rPr>
                  <w:rStyle w:val="Hipervnculo"/>
                  <w:rFonts w:cstheme="minorHAnsi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559" w:type="dxa"/>
            <w:vAlign w:val="center"/>
          </w:tcPr>
          <w:p w14:paraId="1CFC757D" w14:textId="301A021A" w:rsidR="000B7DA2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C340265" w14:textId="77777777" w:rsidR="00355755" w:rsidRPr="00FD6314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24CA932" w14:textId="77777777" w:rsidR="000B7DA2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0154A51F" w14:textId="413923C4" w:rsidR="00EE4CB4" w:rsidRDefault="00EE4CB4" w:rsidP="00561887">
      <w:pPr>
        <w:jc w:val="center"/>
        <w:rPr>
          <w:rFonts w:cstheme="minorHAnsi"/>
        </w:rPr>
      </w:pPr>
    </w:p>
    <w:p w14:paraId="481DFE81" w14:textId="41B96EB5" w:rsidR="001E5C29" w:rsidRDefault="001E5C29" w:rsidP="00561887">
      <w:pPr>
        <w:jc w:val="center"/>
        <w:rPr>
          <w:rFonts w:cstheme="minorHAnsi"/>
        </w:rPr>
      </w:pPr>
    </w:p>
    <w:p w14:paraId="01D8F96A" w14:textId="77777777" w:rsidR="001E5C29" w:rsidRPr="00FD6314" w:rsidRDefault="001E5C29" w:rsidP="00561887">
      <w:pPr>
        <w:jc w:val="center"/>
        <w:rPr>
          <w:rFonts w:cstheme="minorHAnsi"/>
        </w:rPr>
      </w:pPr>
    </w:p>
    <w:p w14:paraId="274F482A" w14:textId="77777777" w:rsidR="006431B2" w:rsidRPr="00FD6314" w:rsidRDefault="006431B2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 xml:space="preserve">: </w:t>
      </w:r>
      <w:r w:rsidR="00EA30E7" w:rsidRPr="00FD6314">
        <w:rPr>
          <w:rStyle w:val="apple-converted-space"/>
          <w:rFonts w:cstheme="minorHAnsi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1417"/>
        <w:gridCol w:w="5954"/>
        <w:gridCol w:w="1559"/>
        <w:gridCol w:w="1559"/>
      </w:tblGrid>
      <w:tr w:rsidR="006431B2" w:rsidRPr="00FD6314" w14:paraId="718C608B" w14:textId="77777777" w:rsidTr="00BD14F6">
        <w:tc>
          <w:tcPr>
            <w:tcW w:w="4537" w:type="dxa"/>
            <w:gridSpan w:val="2"/>
            <w:shd w:val="clear" w:color="auto" w:fill="1F497D" w:themeFill="text2"/>
          </w:tcPr>
          <w:p w14:paraId="27904C0D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54B9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5C25710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B92FC2E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00E16082" w14:textId="6959921F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59" w:type="dxa"/>
            <w:shd w:val="clear" w:color="auto" w:fill="1F497D" w:themeFill="text2"/>
          </w:tcPr>
          <w:p w14:paraId="61400F00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760316" w:rsidRPr="00FD6314" w14:paraId="0DF6D844" w14:textId="77777777" w:rsidTr="005505CD">
        <w:tc>
          <w:tcPr>
            <w:tcW w:w="3970" w:type="dxa"/>
          </w:tcPr>
          <w:p w14:paraId="3160AF3B" w14:textId="77777777" w:rsidR="00760316" w:rsidRPr="001E5C29" w:rsidRDefault="007D75A9" w:rsidP="001E5C29">
            <w:pPr>
              <w:rPr>
                <w:rFonts w:cstheme="minorHAnsi"/>
                <w:color w:val="000000" w:themeColor="text1"/>
              </w:rPr>
            </w:pPr>
            <w:hyperlink r:id="rId95" w:tooltip="Como registrarse como proveedor del Estado" w:history="1">
              <w:r w:rsidR="00760316" w:rsidRPr="001E5C29">
                <w:rPr>
                  <w:rStyle w:val="Hipervnculo"/>
                  <w:rFonts w:cstheme="minorHAnsi"/>
                  <w:color w:val="000000" w:themeColor="text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984" w:type="dxa"/>
            <w:gridSpan w:val="2"/>
          </w:tcPr>
          <w:p w14:paraId="652F324A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 Externa</w:t>
            </w:r>
          </w:p>
        </w:tc>
        <w:tc>
          <w:tcPr>
            <w:tcW w:w="5954" w:type="dxa"/>
            <w:vAlign w:val="center"/>
          </w:tcPr>
          <w:p w14:paraId="5EA92223" w14:textId="2BC186B6" w:rsidR="00760316" w:rsidRPr="001E5C29" w:rsidRDefault="001E5C29" w:rsidP="001E5C29">
            <w:pPr>
              <w:pStyle w:val="Prrafodelista"/>
              <w:shd w:val="clear" w:color="auto" w:fill="FFFFFF"/>
              <w:spacing w:after="60" w:line="300" w:lineRule="atLeast"/>
              <w:rPr>
                <w:rFonts w:cstheme="minorHAnsi"/>
                <w:bCs/>
                <w:color w:val="333333"/>
              </w:rPr>
            </w:pPr>
            <w:hyperlink r:id="rId96" w:history="1">
              <w:r w:rsidRPr="001E5C29">
                <w:rPr>
                  <w:rStyle w:val="Hipervnculo"/>
                  <w:rFonts w:cstheme="minorHAnsi"/>
                  <w:bCs/>
                </w:rPr>
                <w:t>https://www.dgcp.gob.do/servicios/registro-de-proveedores/</w:t>
              </w:r>
            </w:hyperlink>
          </w:p>
        </w:tc>
        <w:tc>
          <w:tcPr>
            <w:tcW w:w="1559" w:type="dxa"/>
            <w:vAlign w:val="center"/>
          </w:tcPr>
          <w:p w14:paraId="198F9014" w14:textId="35FD742C" w:rsidR="00760316" w:rsidRPr="00FD6314" w:rsidRDefault="00365281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3397104E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45594D4A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0316" w:rsidRPr="00FD6314" w14:paraId="5D8D0D7F" w14:textId="77777777" w:rsidTr="005505CD">
        <w:tc>
          <w:tcPr>
            <w:tcW w:w="3970" w:type="dxa"/>
          </w:tcPr>
          <w:p w14:paraId="51D36E03" w14:textId="77777777" w:rsidR="00760316" w:rsidRPr="001E5C29" w:rsidRDefault="00760316" w:rsidP="001E5C29">
            <w:pPr>
              <w:rPr>
                <w:rFonts w:cstheme="minorHAnsi"/>
                <w:color w:val="000000" w:themeColor="text1"/>
              </w:rPr>
            </w:pPr>
            <w:r w:rsidRPr="001E5C29">
              <w:rPr>
                <w:rFonts w:cstheme="minorHAnsi"/>
                <w:color w:val="000000" w:themeColor="text1"/>
              </w:rPr>
              <w:t>Plan Anual de Compras y Contrataciones</w:t>
            </w:r>
          </w:p>
        </w:tc>
        <w:tc>
          <w:tcPr>
            <w:tcW w:w="1984" w:type="dxa"/>
            <w:gridSpan w:val="2"/>
          </w:tcPr>
          <w:p w14:paraId="3730439B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519E54F8" w14:textId="2E3E090F" w:rsidR="00760316" w:rsidRPr="00FD6314" w:rsidRDefault="007D75A9" w:rsidP="00760316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7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559" w:type="dxa"/>
            <w:vAlign w:val="center"/>
          </w:tcPr>
          <w:p w14:paraId="422E88C2" w14:textId="62A359EF" w:rsidR="00760316" w:rsidRPr="00FD6314" w:rsidRDefault="005C0D39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</w:t>
            </w:r>
            <w:r w:rsidR="00510618" w:rsidRPr="00FD6314">
              <w:rPr>
                <w:rFonts w:cstheme="minorHAnsi"/>
                <w:b/>
                <w:bCs/>
                <w:lang w:val="es-ES"/>
              </w:rPr>
              <w:t xml:space="preserve"> 202</w:t>
            </w:r>
            <w:r w:rsidRPr="00FD6314">
              <w:rPr>
                <w:rFonts w:cstheme="minorHAnsi"/>
                <w:b/>
                <w:bCs/>
                <w:lang w:val="es-ES"/>
              </w:rPr>
              <w:t>2</w:t>
            </w:r>
          </w:p>
        </w:tc>
        <w:tc>
          <w:tcPr>
            <w:tcW w:w="1559" w:type="dxa"/>
          </w:tcPr>
          <w:p w14:paraId="0E414C14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7A104752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0316" w:rsidRPr="00FD6314" w14:paraId="693ECC49" w14:textId="77777777" w:rsidTr="005505CD">
        <w:tc>
          <w:tcPr>
            <w:tcW w:w="3970" w:type="dxa"/>
          </w:tcPr>
          <w:p w14:paraId="074BB2F5" w14:textId="70F853CF" w:rsidR="00760316" w:rsidRPr="001E5C29" w:rsidRDefault="00034F61" w:rsidP="001E5C29">
            <w:pPr>
              <w:rPr>
                <w:rStyle w:val="apple-converted-space"/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Litaci</w:t>
            </w:r>
            <w:r w:rsidR="008D6E5C"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ones </w:t>
            </w:r>
            <w:r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Pública</w:t>
            </w:r>
            <w:r w:rsidR="008D6E5C"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s</w:t>
            </w:r>
            <w:r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984" w:type="dxa"/>
            <w:gridSpan w:val="2"/>
          </w:tcPr>
          <w:p w14:paraId="7E1D111B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C262A2D" w14:textId="41C21FCC" w:rsidR="00760316" w:rsidRPr="00FD6314" w:rsidRDefault="007D75A9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8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http://www.inespre.gob.do/transparencia/compras-y-contrataciones/lista-de-compras-y-contrataciones-realizadas-y-aprobadas/licitaciones-publicas/</w:t>
              </w:r>
            </w:hyperlink>
          </w:p>
        </w:tc>
        <w:tc>
          <w:tcPr>
            <w:tcW w:w="1559" w:type="dxa"/>
            <w:vAlign w:val="center"/>
          </w:tcPr>
          <w:p w14:paraId="1F2CD372" w14:textId="72D5AC81" w:rsidR="00760316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15B880C0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62301266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0316" w:rsidRPr="00FD6314" w14:paraId="2A23E1E7" w14:textId="77777777" w:rsidTr="005505CD">
        <w:tc>
          <w:tcPr>
            <w:tcW w:w="3970" w:type="dxa"/>
          </w:tcPr>
          <w:p w14:paraId="293008AD" w14:textId="77777777" w:rsidR="00760316" w:rsidRPr="001E5C29" w:rsidRDefault="00760316" w:rsidP="001E5C29">
            <w:pPr>
              <w:rPr>
                <w:rFonts w:cstheme="minorHAnsi"/>
                <w:color w:val="000000" w:themeColor="text1"/>
              </w:rPr>
            </w:pPr>
            <w:r w:rsidRPr="001E5C29">
              <w:rPr>
                <w:rFonts w:cstheme="minorHAnsi"/>
                <w:color w:val="000000" w:themeColor="text1"/>
              </w:rPr>
              <w:t>Licitaciones Restringidas</w:t>
            </w:r>
          </w:p>
        </w:tc>
        <w:tc>
          <w:tcPr>
            <w:tcW w:w="1984" w:type="dxa"/>
            <w:gridSpan w:val="2"/>
          </w:tcPr>
          <w:p w14:paraId="32C9ADDD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E1FC907" w14:textId="0206928A" w:rsidR="00760316" w:rsidRPr="00FD6314" w:rsidRDefault="007D75A9" w:rsidP="00760316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9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http://www.inespre.gob.do/transparencia/compras-y-contrataciones/licitaciones-restringidas/</w:t>
              </w:r>
            </w:hyperlink>
          </w:p>
        </w:tc>
        <w:tc>
          <w:tcPr>
            <w:tcW w:w="1559" w:type="dxa"/>
            <w:vAlign w:val="center"/>
          </w:tcPr>
          <w:p w14:paraId="24701844" w14:textId="3E68216B" w:rsidR="00760316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7B5FB2F4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21613B12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5603B9" w:rsidRPr="00FD6314" w14:paraId="633F4916" w14:textId="77777777" w:rsidTr="005505CD">
        <w:tc>
          <w:tcPr>
            <w:tcW w:w="3970" w:type="dxa"/>
          </w:tcPr>
          <w:p w14:paraId="1AFA0756" w14:textId="6C74CFA9" w:rsidR="005603B9" w:rsidRPr="001E5C29" w:rsidRDefault="005603B9" w:rsidP="001E5C29">
            <w:pPr>
              <w:rPr>
                <w:rFonts w:cstheme="minorHAnsi"/>
                <w:color w:val="000000" w:themeColor="text1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Sorteos de Obras</w:t>
            </w:r>
          </w:p>
        </w:tc>
        <w:tc>
          <w:tcPr>
            <w:tcW w:w="1984" w:type="dxa"/>
            <w:gridSpan w:val="2"/>
          </w:tcPr>
          <w:p w14:paraId="04F83ECB" w14:textId="5AAF115D" w:rsidR="005603B9" w:rsidRPr="00FD6314" w:rsidRDefault="005603B9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28DAF56" w14:textId="0372B3B0" w:rsidR="005603B9" w:rsidRPr="00FD6314" w:rsidRDefault="007D75A9" w:rsidP="00760316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  <w:hyperlink r:id="rId100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559" w:type="dxa"/>
            <w:vAlign w:val="center"/>
          </w:tcPr>
          <w:p w14:paraId="508C5BEB" w14:textId="2B8BC5D8" w:rsidR="005603B9" w:rsidRPr="00FD6314" w:rsidRDefault="000012F3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31407BA6" w14:textId="77777777" w:rsidR="00E64ED9" w:rsidRPr="00FD6314" w:rsidRDefault="00E64ED9" w:rsidP="00760316">
            <w:pPr>
              <w:jc w:val="center"/>
              <w:rPr>
                <w:rFonts w:cstheme="minorHAnsi"/>
                <w:b/>
              </w:rPr>
            </w:pPr>
          </w:p>
          <w:p w14:paraId="33AF32DE" w14:textId="7A8DE96A" w:rsidR="005603B9" w:rsidRPr="00FD6314" w:rsidRDefault="00E64ED9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1CCC9C47" w14:textId="77777777" w:rsidTr="005505CD">
        <w:tc>
          <w:tcPr>
            <w:tcW w:w="3970" w:type="dxa"/>
          </w:tcPr>
          <w:p w14:paraId="4B996B9D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Comparaciones de Precios</w:t>
            </w:r>
          </w:p>
        </w:tc>
        <w:tc>
          <w:tcPr>
            <w:tcW w:w="1984" w:type="dxa"/>
            <w:gridSpan w:val="2"/>
          </w:tcPr>
          <w:p w14:paraId="57C25647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74BF61" w14:textId="055C25A8" w:rsidR="0011665B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1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559" w:type="dxa"/>
            <w:vAlign w:val="center"/>
          </w:tcPr>
          <w:p w14:paraId="7ADEC10E" w14:textId="32DB4621" w:rsidR="0011665B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4EA1279A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17791FFB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79206FA0" w14:textId="77777777" w:rsidTr="005505CD">
        <w:tc>
          <w:tcPr>
            <w:tcW w:w="3970" w:type="dxa"/>
          </w:tcPr>
          <w:p w14:paraId="70941D31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Compras Menores</w:t>
            </w:r>
          </w:p>
        </w:tc>
        <w:tc>
          <w:tcPr>
            <w:tcW w:w="1984" w:type="dxa"/>
            <w:gridSpan w:val="2"/>
          </w:tcPr>
          <w:p w14:paraId="7D30D2FD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1B2D38" w14:textId="4B424B3C" w:rsidR="0011665B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2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559" w:type="dxa"/>
            <w:vAlign w:val="center"/>
          </w:tcPr>
          <w:p w14:paraId="0EA29A2F" w14:textId="65C5214C" w:rsidR="0011665B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0F01B294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4F2C7F67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F2FB5" w:rsidRPr="00FD6314" w14:paraId="26CAD089" w14:textId="77777777" w:rsidTr="005505CD">
        <w:tc>
          <w:tcPr>
            <w:tcW w:w="3970" w:type="dxa"/>
          </w:tcPr>
          <w:p w14:paraId="613D723C" w14:textId="0DCA84BE" w:rsidR="004F2FB5" w:rsidRPr="001E5C29" w:rsidRDefault="004F2FB5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Subasta Inversa</w:t>
            </w:r>
          </w:p>
        </w:tc>
        <w:tc>
          <w:tcPr>
            <w:tcW w:w="1984" w:type="dxa"/>
            <w:gridSpan w:val="2"/>
          </w:tcPr>
          <w:p w14:paraId="0D5455B8" w14:textId="3213FFE6" w:rsidR="004F2FB5" w:rsidRPr="00FD6314" w:rsidRDefault="004F2FB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6041F" w14:textId="19070EF4" w:rsidR="004F2FB5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3" w:history="1">
              <w:r w:rsidR="00B27228" w:rsidRPr="00FD6314">
                <w:rPr>
                  <w:rStyle w:val="Hipervnculo"/>
                  <w:rFonts w:cstheme="minorHAnsi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77693939" w14:textId="2571A28F" w:rsidR="008F1718" w:rsidRPr="00FD6314" w:rsidRDefault="008F171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AC5478E" w14:textId="1A54E264" w:rsidR="004F2FB5" w:rsidRPr="00FD6314" w:rsidRDefault="000012F3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0633E6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4F08217" w14:textId="77777777" w:rsidR="008F1718" w:rsidRPr="00FD6314" w:rsidRDefault="008F1718" w:rsidP="0011665B">
            <w:pPr>
              <w:jc w:val="center"/>
              <w:rPr>
                <w:rFonts w:cstheme="minorHAnsi"/>
                <w:b/>
              </w:rPr>
            </w:pPr>
          </w:p>
          <w:p w14:paraId="1D56D234" w14:textId="3FBBDBEA" w:rsidR="004F2FB5" w:rsidRPr="00FD6314" w:rsidRDefault="004F2FB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5B56CBE1" w14:textId="77777777" w:rsidTr="005505CD">
        <w:tc>
          <w:tcPr>
            <w:tcW w:w="3970" w:type="dxa"/>
          </w:tcPr>
          <w:p w14:paraId="6C674BD4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Relación de compras por debajo del umbral</w:t>
            </w:r>
          </w:p>
        </w:tc>
        <w:tc>
          <w:tcPr>
            <w:tcW w:w="1984" w:type="dxa"/>
            <w:gridSpan w:val="2"/>
          </w:tcPr>
          <w:p w14:paraId="51D4E3D9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F35E1F5" w14:textId="39C4AA52" w:rsidR="0011665B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4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559" w:type="dxa"/>
            <w:vAlign w:val="center"/>
          </w:tcPr>
          <w:p w14:paraId="012A63F3" w14:textId="5667CDFA" w:rsidR="0011665B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52492323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5AD5E8F4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324A75" w:rsidRPr="00FD6314" w14:paraId="7A9398B8" w14:textId="77777777" w:rsidTr="005505CD">
        <w:tc>
          <w:tcPr>
            <w:tcW w:w="3970" w:type="dxa"/>
          </w:tcPr>
          <w:p w14:paraId="2BE9746D" w14:textId="77777777" w:rsidR="00386B50" w:rsidRPr="001E5C29" w:rsidRDefault="00386B50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DEF7C8B" w14:textId="2550E838" w:rsidR="00324A75" w:rsidRPr="001E5C29" w:rsidRDefault="00324A75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Micro, P</w:t>
            </w:r>
            <w:r w:rsidR="0091706B" w:rsidRPr="001E5C29">
              <w:rPr>
                <w:rFonts w:cstheme="minorHAnsi"/>
                <w:color w:val="000000" w:themeColor="text1"/>
                <w:shd w:val="clear" w:color="auto" w:fill="FFFFFF"/>
              </w:rPr>
              <w:t>e</w:t>
            </w: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queñas y Medianas Empresas</w:t>
            </w:r>
          </w:p>
        </w:tc>
        <w:tc>
          <w:tcPr>
            <w:tcW w:w="1984" w:type="dxa"/>
            <w:gridSpan w:val="2"/>
          </w:tcPr>
          <w:p w14:paraId="292092B1" w14:textId="77777777" w:rsidR="00386B50" w:rsidRPr="00FD6314" w:rsidRDefault="00386B50" w:rsidP="0011665B">
            <w:pPr>
              <w:jc w:val="center"/>
              <w:rPr>
                <w:rFonts w:cstheme="minorHAnsi"/>
                <w:b/>
              </w:rPr>
            </w:pPr>
          </w:p>
          <w:p w14:paraId="4789D8C2" w14:textId="36244966" w:rsidR="00324A75" w:rsidRPr="00FD6314" w:rsidRDefault="00324A7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1B7F8E2" w14:textId="32B10D3F" w:rsidR="00324A75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5" w:history="1">
              <w:r w:rsidR="00413748" w:rsidRPr="00FD6314">
                <w:rPr>
                  <w:rStyle w:val="Hipervnculo"/>
                  <w:rFonts w:cstheme="minorHAnsi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0E4D5269" w14:textId="22B5562E" w:rsidR="00471438" w:rsidRPr="00FD6314" w:rsidRDefault="0047143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75F4802" w14:textId="176A09D7" w:rsidR="00324A75" w:rsidRPr="00FD6314" w:rsidRDefault="000012F3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2436B5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F57045B" w14:textId="77777777" w:rsidR="00471438" w:rsidRPr="00FD6314" w:rsidRDefault="00471438" w:rsidP="0011665B">
            <w:pPr>
              <w:jc w:val="center"/>
              <w:rPr>
                <w:rFonts w:cstheme="minorHAnsi"/>
                <w:b/>
              </w:rPr>
            </w:pPr>
          </w:p>
          <w:p w14:paraId="2465FCCB" w14:textId="77777777" w:rsidR="00471438" w:rsidRPr="00FD6314" w:rsidRDefault="00471438" w:rsidP="0011665B">
            <w:pPr>
              <w:jc w:val="center"/>
              <w:rPr>
                <w:rFonts w:cstheme="minorHAnsi"/>
                <w:b/>
              </w:rPr>
            </w:pPr>
          </w:p>
          <w:p w14:paraId="2D5A419B" w14:textId="184EDC4C" w:rsidR="00324A75" w:rsidRPr="00FD6314" w:rsidRDefault="00324A7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D472E1" w:rsidRPr="00FD6314" w14:paraId="09124AA4" w14:textId="77777777" w:rsidTr="005505CD">
        <w:tc>
          <w:tcPr>
            <w:tcW w:w="3970" w:type="dxa"/>
          </w:tcPr>
          <w:p w14:paraId="14D40859" w14:textId="77777777" w:rsidR="00386B50" w:rsidRPr="001E5C29" w:rsidRDefault="00386B50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CA67CD1" w14:textId="1508FCB9" w:rsidR="00D472E1" w:rsidRPr="001E5C29" w:rsidRDefault="00D472E1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Casos de Excepción</w:t>
            </w:r>
          </w:p>
        </w:tc>
        <w:tc>
          <w:tcPr>
            <w:tcW w:w="1984" w:type="dxa"/>
            <w:gridSpan w:val="2"/>
          </w:tcPr>
          <w:p w14:paraId="3A0F129A" w14:textId="74B0B536" w:rsidR="00D472E1" w:rsidRPr="00FD6314" w:rsidRDefault="00D472E1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A5A2A41" w14:textId="7F528F62" w:rsidR="00D472E1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6" w:history="1">
              <w:r w:rsidR="00413748" w:rsidRPr="00FD6314">
                <w:rPr>
                  <w:rStyle w:val="Hipervnculo"/>
                  <w:rFonts w:cstheme="minorHAnsi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6F496C05" w14:textId="33FF75E2" w:rsidR="00CE6157" w:rsidRPr="00FD6314" w:rsidRDefault="00CE615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EC1DFFE" w14:textId="7FE74E63" w:rsidR="00D472E1" w:rsidRPr="00FD6314" w:rsidRDefault="000012F3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77A669CB" w14:textId="77777777" w:rsidR="00CE6157" w:rsidRPr="00FD6314" w:rsidRDefault="00CE6157" w:rsidP="0011665B">
            <w:pPr>
              <w:jc w:val="center"/>
              <w:rPr>
                <w:rFonts w:cstheme="minorHAnsi"/>
                <w:b/>
              </w:rPr>
            </w:pPr>
          </w:p>
          <w:p w14:paraId="1EBB0DEF" w14:textId="2026480A" w:rsidR="00D472E1" w:rsidRPr="00FD6314" w:rsidRDefault="00D472E1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6F65A34C" w14:textId="77777777" w:rsidTr="005505CD">
        <w:tc>
          <w:tcPr>
            <w:tcW w:w="3970" w:type="dxa"/>
          </w:tcPr>
          <w:p w14:paraId="3143E730" w14:textId="77777777" w:rsidR="00386B50" w:rsidRPr="001E5C29" w:rsidRDefault="00386B50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BD85E84" w14:textId="28612136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Emergencia Nacional</w:t>
            </w:r>
          </w:p>
        </w:tc>
        <w:tc>
          <w:tcPr>
            <w:tcW w:w="1984" w:type="dxa"/>
            <w:gridSpan w:val="2"/>
          </w:tcPr>
          <w:p w14:paraId="1170619F" w14:textId="77777777" w:rsidR="00386B50" w:rsidRPr="00FD6314" w:rsidRDefault="00386B50" w:rsidP="0011665B">
            <w:pPr>
              <w:jc w:val="center"/>
              <w:rPr>
                <w:rFonts w:cstheme="minorHAnsi"/>
                <w:b/>
              </w:rPr>
            </w:pPr>
          </w:p>
          <w:p w14:paraId="26AEB762" w14:textId="61A85276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AD1C1DA" w14:textId="035D2989" w:rsidR="0011665B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7" w:history="1">
              <w:r w:rsidR="00413748" w:rsidRPr="00FD6314">
                <w:rPr>
                  <w:rStyle w:val="Hipervnculo"/>
                  <w:rFonts w:cstheme="minorHAnsi"/>
                  <w:b/>
                </w:rPr>
                <w:t>https://www.inespre.gob.do/transparencia/compras-y-contrataciones/emergencia-nacional</w:t>
              </w:r>
            </w:hyperlink>
          </w:p>
          <w:p w14:paraId="17BE04BE" w14:textId="19A1449C" w:rsidR="00DF7658" w:rsidRPr="00FD6314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6FC8B434" w14:textId="3220BCC4" w:rsidR="0011665B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1B61E2A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42AFDAB1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7B12EAFA" w14:textId="77777777" w:rsidTr="005505CD">
        <w:tc>
          <w:tcPr>
            <w:tcW w:w="3970" w:type="dxa"/>
          </w:tcPr>
          <w:p w14:paraId="29369A24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Casos de Urgencias</w:t>
            </w:r>
          </w:p>
        </w:tc>
        <w:tc>
          <w:tcPr>
            <w:tcW w:w="1984" w:type="dxa"/>
            <w:gridSpan w:val="2"/>
          </w:tcPr>
          <w:p w14:paraId="2EC4108D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2BBB0EA" w14:textId="0B2F4B01" w:rsidR="0011665B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8" w:history="1">
              <w:r w:rsidR="0041374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559" w:type="dxa"/>
            <w:vAlign w:val="center"/>
          </w:tcPr>
          <w:p w14:paraId="657EC39E" w14:textId="6F352099" w:rsidR="0011665B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A90D26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4B237098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29A35C26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C466D" w:rsidRPr="00FD6314" w14:paraId="017DFC18" w14:textId="77777777" w:rsidTr="005505CD">
        <w:tc>
          <w:tcPr>
            <w:tcW w:w="3970" w:type="dxa"/>
          </w:tcPr>
          <w:p w14:paraId="24477DDE" w14:textId="1D7CBA0B" w:rsidR="007C466D" w:rsidRPr="001E5C29" w:rsidRDefault="007C466D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Otros Casos de Excepción</w:t>
            </w:r>
          </w:p>
        </w:tc>
        <w:tc>
          <w:tcPr>
            <w:tcW w:w="1984" w:type="dxa"/>
            <w:gridSpan w:val="2"/>
          </w:tcPr>
          <w:p w14:paraId="65B462C5" w14:textId="13218EC1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AFCA2B1" w14:textId="62F4F0B2" w:rsidR="007C466D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9" w:history="1">
              <w:r w:rsidR="00413748" w:rsidRPr="00FD6314">
                <w:rPr>
                  <w:rStyle w:val="Hipervnculo"/>
                  <w:rFonts w:cstheme="minorHAnsi"/>
                  <w:b/>
                </w:rPr>
                <w:t>https://www.inespre.gob.do/transparencia/compras-y-contrataciones/otros-casos-de-excepcion</w:t>
              </w:r>
            </w:hyperlink>
          </w:p>
          <w:p w14:paraId="543E1773" w14:textId="437D5A43" w:rsidR="00C27065" w:rsidRPr="00FD6314" w:rsidRDefault="00C27065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6D168897" w14:textId="0A04F609" w:rsidR="007C466D" w:rsidRPr="00FD6314" w:rsidRDefault="000012F3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A90D26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7A71A2FD" w14:textId="77777777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</w:p>
          <w:p w14:paraId="148305B0" w14:textId="3A4EC1E8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477783D8" w14:textId="77777777" w:rsidTr="005505CD">
        <w:tc>
          <w:tcPr>
            <w:tcW w:w="3970" w:type="dxa"/>
          </w:tcPr>
          <w:p w14:paraId="52E1A737" w14:textId="77777777" w:rsidR="007C466D" w:rsidRPr="001E5C29" w:rsidRDefault="007C466D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FCD7C79" w14:textId="3296F747" w:rsidR="0011665B" w:rsidRPr="001E5C29" w:rsidRDefault="00B27228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Estado de Cuenta por pagar a</w:t>
            </w:r>
            <w:r w:rsidR="0011665B" w:rsidRPr="001E5C29">
              <w:rPr>
                <w:rFonts w:cstheme="minorHAnsi"/>
                <w:color w:val="000000" w:themeColor="text1"/>
                <w:shd w:val="clear" w:color="auto" w:fill="FFFFFF"/>
              </w:rPr>
              <w:t xml:space="preserve"> Suplidores</w:t>
            </w:r>
          </w:p>
        </w:tc>
        <w:tc>
          <w:tcPr>
            <w:tcW w:w="1984" w:type="dxa"/>
            <w:gridSpan w:val="2"/>
          </w:tcPr>
          <w:p w14:paraId="62B1C30B" w14:textId="77777777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</w:p>
          <w:p w14:paraId="292CE6FB" w14:textId="096E2C9A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826A1B1" w14:textId="77777777" w:rsidR="00DF7658" w:rsidRPr="00FD6314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</w:p>
          <w:p w14:paraId="3AA5E76D" w14:textId="0A09F80E" w:rsidR="0011665B" w:rsidRPr="00FD6314" w:rsidRDefault="007D75A9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10" w:history="1">
              <w:r w:rsidR="0041374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559" w:type="dxa"/>
            <w:vAlign w:val="center"/>
          </w:tcPr>
          <w:p w14:paraId="09AC1BF0" w14:textId="2D8BF15E" w:rsidR="0011665B" w:rsidRPr="00FD6314" w:rsidRDefault="000012F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AB889C6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048A44A1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B27228" w:rsidRPr="00FD6314" w14:paraId="0B00F404" w14:textId="77777777" w:rsidTr="00BD14F6">
        <w:tc>
          <w:tcPr>
            <w:tcW w:w="4537" w:type="dxa"/>
            <w:gridSpan w:val="2"/>
          </w:tcPr>
          <w:p w14:paraId="11859668" w14:textId="649FF636" w:rsidR="00B27228" w:rsidRPr="005505CD" w:rsidRDefault="00B27228" w:rsidP="005505C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5505CD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Relación de Pagos a Proveedores</w:t>
            </w:r>
          </w:p>
        </w:tc>
        <w:tc>
          <w:tcPr>
            <w:tcW w:w="1417" w:type="dxa"/>
          </w:tcPr>
          <w:p w14:paraId="4CE7D62B" w14:textId="58CFB4B8" w:rsidR="00B27228" w:rsidRPr="00FD6314" w:rsidRDefault="00B27228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51006E9" w14:textId="6A8A9964" w:rsidR="00B27228" w:rsidRPr="00FD6314" w:rsidRDefault="0041374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https://www.inespre.gob</w:t>
            </w:r>
            <w:r w:rsidR="00B27228" w:rsidRPr="00FD6314">
              <w:rPr>
                <w:rFonts w:cstheme="minorHAnsi"/>
                <w:b/>
                <w:color w:val="0000FF"/>
              </w:rPr>
              <w:t>.do/transparencia/compras-y-contrataciones/relacion-de-estado-de-cuenta-de-suplidores/</w:t>
            </w:r>
          </w:p>
        </w:tc>
        <w:tc>
          <w:tcPr>
            <w:tcW w:w="1559" w:type="dxa"/>
            <w:vAlign w:val="center"/>
          </w:tcPr>
          <w:p w14:paraId="02E609F1" w14:textId="74ABFA56" w:rsidR="00B27228" w:rsidRPr="00FD6314" w:rsidRDefault="000012F3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4E18083D" w14:textId="188A9335" w:rsidR="00B27228" w:rsidRPr="00FD6314" w:rsidRDefault="00B27228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03D566E7" w14:textId="77777777" w:rsidTr="00BD14F6">
        <w:tc>
          <w:tcPr>
            <w:tcW w:w="4537" w:type="dxa"/>
            <w:gridSpan w:val="2"/>
          </w:tcPr>
          <w:p w14:paraId="4F09C784" w14:textId="6486A7B2" w:rsidR="0011665B" w:rsidRPr="005505CD" w:rsidRDefault="00413748" w:rsidP="005505C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5505CD">
              <w:rPr>
                <w:rFonts w:cstheme="minorHAnsi"/>
                <w:bCs/>
                <w:color w:val="000000" w:themeColor="text1"/>
                <w:shd w:val="clear" w:color="auto" w:fill="FFFFFF"/>
              </w:rPr>
              <w:t>Portal Transaccional</w:t>
            </w:r>
          </w:p>
        </w:tc>
        <w:tc>
          <w:tcPr>
            <w:tcW w:w="1417" w:type="dxa"/>
          </w:tcPr>
          <w:p w14:paraId="4537E8D2" w14:textId="6510F8A2" w:rsidR="0011665B" w:rsidRPr="00FD6314" w:rsidRDefault="00413748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CEBA047" w14:textId="6E225CDE" w:rsidR="0011665B" w:rsidRPr="00FD6314" w:rsidRDefault="005505CD" w:rsidP="005505CD">
            <w:pPr>
              <w:pStyle w:val="Prrafodelista"/>
              <w:shd w:val="clear" w:color="auto" w:fill="FFFFFF"/>
              <w:spacing w:after="60" w:line="300" w:lineRule="atLeast"/>
              <w:rPr>
                <w:rFonts w:cstheme="minorHAnsi"/>
                <w:b/>
              </w:rPr>
            </w:pPr>
            <w:hyperlink r:id="rId111" w:history="1">
              <w:r w:rsidRPr="005505CD">
                <w:rPr>
                  <w:rStyle w:val="Hipervnculo"/>
                  <w:rFonts w:cstheme="minorHAnsi"/>
                  <w:b/>
                </w:rPr>
                <w:t>https://comunidad.comprasdominicana.gob.do/Public/Tendering/ContractNoticeManagement/Index?currentLanguage=es&amp;Country=DO&amp;Theme=DGCP&amp;Page=Login</w:t>
              </w:r>
            </w:hyperlink>
          </w:p>
        </w:tc>
        <w:tc>
          <w:tcPr>
            <w:tcW w:w="1559" w:type="dxa"/>
            <w:vAlign w:val="center"/>
          </w:tcPr>
          <w:p w14:paraId="46706B0E" w14:textId="470AAC09" w:rsidR="0011665B" w:rsidRPr="00FD6314" w:rsidRDefault="00413748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61C7D8D1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4AD5B6DF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2CD94FE3" w14:textId="77777777" w:rsidR="006431B2" w:rsidRPr="00FD6314" w:rsidRDefault="006431B2" w:rsidP="00CC2EFE">
      <w:pPr>
        <w:jc w:val="both"/>
        <w:rPr>
          <w:rFonts w:cstheme="minorHAnsi"/>
        </w:rPr>
      </w:pPr>
    </w:p>
    <w:p w14:paraId="27DA7223" w14:textId="77777777" w:rsidR="009B0325" w:rsidRPr="00FD6314" w:rsidRDefault="009B0325" w:rsidP="00617ACD">
      <w:pPr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Proyectos</w:t>
      </w:r>
      <w:r w:rsidRPr="00FD6314">
        <w:rPr>
          <w:rStyle w:val="apple-converted-space"/>
          <w:rFonts w:cstheme="minorHAnsi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FD6314" w14:paraId="087F14DD" w14:textId="77777777" w:rsidTr="00BD14F6">
        <w:tc>
          <w:tcPr>
            <w:tcW w:w="4537" w:type="dxa"/>
            <w:shd w:val="clear" w:color="auto" w:fill="1F497D" w:themeFill="text2"/>
          </w:tcPr>
          <w:p w14:paraId="025964D0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54B9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A7D269A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E3EADC6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759D6EE0" w14:textId="01FB59F3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BD14F6" w:rsidRPr="00FD6314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3B38196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6F35A2" w:rsidRPr="00FD6314" w14:paraId="70E35D1C" w14:textId="77777777" w:rsidTr="00BD14F6">
        <w:tc>
          <w:tcPr>
            <w:tcW w:w="4537" w:type="dxa"/>
          </w:tcPr>
          <w:p w14:paraId="0DCC6A13" w14:textId="4BB1B311" w:rsidR="006F35A2" w:rsidRPr="005505CD" w:rsidRDefault="006F35A2" w:rsidP="005505CD">
            <w:pPr>
              <w:rPr>
                <w:rFonts w:cstheme="minorHAnsi"/>
                <w:bCs/>
                <w:color w:val="000000" w:themeColor="text1"/>
              </w:rPr>
            </w:pPr>
            <w:r w:rsidRPr="005505CD">
              <w:rPr>
                <w:rFonts w:cstheme="minorHAnsi"/>
                <w:bCs/>
                <w:color w:val="000000" w:themeColor="text1"/>
              </w:rPr>
              <w:t>Descripción de los P</w:t>
            </w:r>
            <w:r w:rsidR="00AB2117" w:rsidRPr="005505CD">
              <w:rPr>
                <w:rFonts w:cstheme="minorHAnsi"/>
                <w:bCs/>
                <w:color w:val="000000" w:themeColor="text1"/>
              </w:rPr>
              <w:t xml:space="preserve">rogramas </w:t>
            </w:r>
            <w:r w:rsidRPr="005505CD">
              <w:rPr>
                <w:rFonts w:cstheme="minorHAnsi"/>
                <w:bCs/>
                <w:color w:val="000000" w:themeColor="text1"/>
              </w:rPr>
              <w:t xml:space="preserve">y </w:t>
            </w:r>
            <w:r w:rsidR="00AB2117" w:rsidRPr="005505CD">
              <w:rPr>
                <w:rFonts w:cstheme="minorHAnsi"/>
                <w:bCs/>
                <w:color w:val="000000" w:themeColor="text1"/>
              </w:rPr>
              <w:t>Proyectos</w:t>
            </w:r>
          </w:p>
          <w:p w14:paraId="26C90369" w14:textId="6B7BF755" w:rsidR="006F35A2" w:rsidRPr="005505CD" w:rsidRDefault="006F35A2" w:rsidP="005505CD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08949802" w14:textId="31CA812A" w:rsidR="006F35A2" w:rsidRPr="00FD6314" w:rsidRDefault="006F35A2" w:rsidP="00CC2EFE">
            <w:pPr>
              <w:jc w:val="both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798356E" w14:textId="5361F3E0" w:rsidR="006F35A2" w:rsidRPr="00057090" w:rsidRDefault="005505CD" w:rsidP="005505CD">
            <w:pPr>
              <w:rPr>
                <w:rStyle w:val="Hipervnculo"/>
                <w:b/>
                <w:bCs/>
              </w:rPr>
            </w:pPr>
            <w:hyperlink r:id="rId112" w:history="1">
              <w:r w:rsidRPr="00057090">
                <w:rPr>
                  <w:rStyle w:val="Hipervnculo"/>
                  <w:b/>
                  <w:bCs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35469959" w14:textId="5806881A" w:rsidR="006F35A2" w:rsidRPr="00FD6314" w:rsidRDefault="00AF60F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7075C3BF" w14:textId="7751ABED" w:rsidR="006F35A2" w:rsidRPr="00FD6314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F35A2" w:rsidRPr="00FD6314" w14:paraId="126435C5" w14:textId="77777777" w:rsidTr="00BD14F6">
        <w:tc>
          <w:tcPr>
            <w:tcW w:w="4537" w:type="dxa"/>
          </w:tcPr>
          <w:p w14:paraId="49A574BB" w14:textId="08C7AB92" w:rsidR="006F35A2" w:rsidRPr="005505CD" w:rsidRDefault="005505CD" w:rsidP="005505CD">
            <w:pPr>
              <w:rPr>
                <w:rFonts w:cstheme="minorHAnsi"/>
                <w:bCs/>
                <w:color w:val="000000" w:themeColor="text1"/>
              </w:rPr>
            </w:pPr>
            <w:r w:rsidRPr="005505CD">
              <w:rPr>
                <w:rFonts w:cstheme="minorHAnsi"/>
                <w:bCs/>
                <w:color w:val="000000" w:themeColor="text1"/>
              </w:rPr>
              <w:t>Informes de Seguimiento y Presupuesto a los Programas y Proyectos</w:t>
            </w:r>
          </w:p>
          <w:p w14:paraId="2195329C" w14:textId="0FD06AFF" w:rsidR="006F35A2" w:rsidRPr="005505CD" w:rsidRDefault="006F35A2" w:rsidP="005505CD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3C34410" w14:textId="6B13BD59" w:rsidR="006F35A2" w:rsidRPr="00FD6314" w:rsidRDefault="006F35A2" w:rsidP="00CC2EFE">
            <w:pPr>
              <w:jc w:val="both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5171F43" w14:textId="7D5958ED" w:rsidR="006F35A2" w:rsidRPr="00057090" w:rsidRDefault="005505CD" w:rsidP="005505CD">
            <w:pPr>
              <w:rPr>
                <w:b/>
                <w:bCs/>
              </w:rPr>
            </w:pPr>
            <w:hyperlink r:id="rId113" w:history="1">
              <w:r w:rsidRPr="00057090">
                <w:rPr>
                  <w:rStyle w:val="Hipervnculo"/>
                  <w:b/>
                  <w:bCs/>
                </w:rPr>
                <w:t>https://www.inespre.gov.do/transparencia/proyectos-y-programas/informes-de-seguimiento-a-los-programas-y-proyectos/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03171427" w14:textId="033F72C8" w:rsidR="006F35A2" w:rsidRPr="00FD6314" w:rsidRDefault="00AF60F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76CC23C" w14:textId="370C6C7B" w:rsidR="006F35A2" w:rsidRPr="00FD6314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F35A2" w:rsidRPr="00FD6314" w14:paraId="313A62CF" w14:textId="77777777" w:rsidTr="00057090">
        <w:trPr>
          <w:trHeight w:val="762"/>
        </w:trPr>
        <w:tc>
          <w:tcPr>
            <w:tcW w:w="4537" w:type="dxa"/>
          </w:tcPr>
          <w:p w14:paraId="6964B3E0" w14:textId="71258E26" w:rsidR="006F35A2" w:rsidRPr="00057090" w:rsidRDefault="008D5D85" w:rsidP="00057090">
            <w:pPr>
              <w:jc w:val="both"/>
              <w:rPr>
                <w:rFonts w:cstheme="minorHAnsi"/>
                <w:color w:val="000000" w:themeColor="text1"/>
              </w:rPr>
            </w:pPr>
            <w:r w:rsidRPr="00057090">
              <w:rPr>
                <w:rFonts w:cstheme="minorHAnsi"/>
                <w:color w:val="000000" w:themeColor="text1"/>
              </w:rPr>
              <w:t>Calendario de Ejecución</w:t>
            </w:r>
          </w:p>
        </w:tc>
        <w:tc>
          <w:tcPr>
            <w:tcW w:w="1417" w:type="dxa"/>
          </w:tcPr>
          <w:p w14:paraId="57558D43" w14:textId="0F369CC1" w:rsidR="006F35A2" w:rsidRPr="00FD6314" w:rsidRDefault="006F35A2" w:rsidP="00CC2EFE">
            <w:pPr>
              <w:jc w:val="both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8192AF8" w14:textId="72F1FDC5" w:rsidR="006F35A2" w:rsidRPr="00057090" w:rsidRDefault="007D75A9" w:rsidP="00057090">
            <w:pPr>
              <w:rPr>
                <w:b/>
                <w:bCs/>
              </w:rPr>
            </w:pPr>
            <w:hyperlink r:id="rId114" w:history="1">
              <w:r w:rsidR="00413748" w:rsidRPr="00057090">
                <w:rPr>
                  <w:rStyle w:val="Hipervnculo"/>
                  <w:b/>
                  <w:bCs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559" w:type="dxa"/>
            <w:vAlign w:val="center"/>
          </w:tcPr>
          <w:p w14:paraId="48922796" w14:textId="64E9C917" w:rsidR="006F35A2" w:rsidRPr="00FD6314" w:rsidRDefault="00AF60F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A0587E0" w14:textId="5C030868" w:rsidR="006F35A2" w:rsidRPr="00FD6314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F5067B5" w14:textId="77777777" w:rsidR="00617ACD" w:rsidRPr="00FD6314" w:rsidRDefault="00617ACD" w:rsidP="00CC2EFE">
      <w:pPr>
        <w:jc w:val="both"/>
        <w:rPr>
          <w:rFonts w:cstheme="minorHAnsi"/>
          <w:b/>
        </w:rPr>
      </w:pPr>
    </w:p>
    <w:p w14:paraId="61F30F2B" w14:textId="77777777" w:rsidR="006F1161" w:rsidRPr="00FD6314" w:rsidRDefault="006F1161" w:rsidP="00CC2EFE">
      <w:pPr>
        <w:jc w:val="both"/>
        <w:rPr>
          <w:rFonts w:cstheme="minorHAnsi"/>
          <w:b/>
        </w:rPr>
      </w:pPr>
    </w:p>
    <w:p w14:paraId="2AA77587" w14:textId="4499DE28" w:rsidR="009B0325" w:rsidRPr="00FD6314" w:rsidRDefault="009B032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Finanzas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FD6314" w14:paraId="667D4E33" w14:textId="77777777" w:rsidTr="006F1161">
        <w:tc>
          <w:tcPr>
            <w:tcW w:w="4537" w:type="dxa"/>
            <w:shd w:val="clear" w:color="auto" w:fill="1F497D" w:themeFill="text2"/>
          </w:tcPr>
          <w:p w14:paraId="75548FA9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B3563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8183B82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4AFC078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4577980E" w14:textId="31852139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18113079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456005" w:rsidRPr="00FD6314" w14:paraId="448FD741" w14:textId="77777777" w:rsidTr="006F1161">
        <w:tc>
          <w:tcPr>
            <w:tcW w:w="4537" w:type="dxa"/>
          </w:tcPr>
          <w:p w14:paraId="702DD5DD" w14:textId="70208967" w:rsidR="00456005" w:rsidRPr="00CD2549" w:rsidRDefault="000317CE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Estados Financieros</w:t>
            </w:r>
          </w:p>
        </w:tc>
        <w:tc>
          <w:tcPr>
            <w:tcW w:w="1417" w:type="dxa"/>
          </w:tcPr>
          <w:p w14:paraId="2972693C" w14:textId="77777777" w:rsidR="00456005" w:rsidRPr="00FD6314" w:rsidRDefault="0045600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545EB5" w14:textId="2CC4A888" w:rsidR="00456005" w:rsidRPr="00CD2549" w:rsidRDefault="007D75A9" w:rsidP="00CD2549">
            <w:hyperlink r:id="rId115" w:history="1">
              <w:r w:rsidR="001A6F45" w:rsidRPr="00CD2549">
                <w:rPr>
                  <w:rStyle w:val="Hipervnculo"/>
                </w:rPr>
                <w:t>https://www.inespre.gob.do/transparencia/finanzas/estados-financieros</w:t>
              </w:r>
            </w:hyperlink>
          </w:p>
          <w:p w14:paraId="253BF6A5" w14:textId="2A2A1AD6" w:rsidR="00146F3C" w:rsidRPr="00CD2549" w:rsidRDefault="00146F3C" w:rsidP="00CD2549"/>
        </w:tc>
        <w:tc>
          <w:tcPr>
            <w:tcW w:w="1559" w:type="dxa"/>
            <w:vAlign w:val="center"/>
          </w:tcPr>
          <w:p w14:paraId="0871D53D" w14:textId="176EF397" w:rsidR="00456005" w:rsidRPr="00FD6314" w:rsidRDefault="00AF60FE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231781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20E289B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4387290" w14:textId="77777777" w:rsidR="00456005" w:rsidRPr="00FD6314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07F9E588" w14:textId="77777777" w:rsidTr="006F1161">
        <w:tc>
          <w:tcPr>
            <w:tcW w:w="4537" w:type="dxa"/>
          </w:tcPr>
          <w:p w14:paraId="289FCFF2" w14:textId="47257ACD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Estado de Recaudación e Inversión de las Rentas (ERIR)</w:t>
            </w:r>
          </w:p>
        </w:tc>
        <w:tc>
          <w:tcPr>
            <w:tcW w:w="1417" w:type="dxa"/>
          </w:tcPr>
          <w:p w14:paraId="15F92E4A" w14:textId="1E6F4AAD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18947" w14:textId="4092F56A" w:rsidR="001A6F45" w:rsidRPr="00CD2549" w:rsidRDefault="00CD2549" w:rsidP="00CD2549">
            <w:hyperlink r:id="rId116" w:history="1">
              <w:r w:rsidR="001A6F45" w:rsidRPr="00CD2549">
                <w:rPr>
                  <w:rStyle w:val="Hipervnculo"/>
                </w:rPr>
                <w:t>https://www.inespre.gob.do/transparencia/download/estado-de-recaudacion-e-inversion-de-las-rentas-erir</w:t>
              </w:r>
            </w:hyperlink>
          </w:p>
        </w:tc>
        <w:tc>
          <w:tcPr>
            <w:tcW w:w="1559" w:type="dxa"/>
            <w:vAlign w:val="center"/>
          </w:tcPr>
          <w:p w14:paraId="05AC2BB5" w14:textId="7967A059" w:rsidR="001A6F45" w:rsidRPr="00FD6314" w:rsidRDefault="00AF60F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1A6F45" w:rsidRPr="00FD6314">
              <w:rPr>
                <w:rFonts w:cstheme="minorHAnsi"/>
                <w:b/>
                <w:bCs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14:paraId="4E958DF1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9157A19" w14:textId="05A96508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2B34D688" w14:textId="77777777" w:rsidTr="006F1161">
        <w:tc>
          <w:tcPr>
            <w:tcW w:w="4537" w:type="dxa"/>
          </w:tcPr>
          <w:p w14:paraId="5D41A364" w14:textId="2814BC59" w:rsidR="00456005" w:rsidRPr="00CD2549" w:rsidRDefault="00430292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Informes Financieros</w:t>
            </w:r>
          </w:p>
        </w:tc>
        <w:tc>
          <w:tcPr>
            <w:tcW w:w="1417" w:type="dxa"/>
          </w:tcPr>
          <w:p w14:paraId="3A2617CF" w14:textId="77777777" w:rsidR="00456005" w:rsidRPr="00FD6314" w:rsidRDefault="00617ACD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0E9C70CE" w14:textId="091225EC" w:rsidR="00456005" w:rsidRPr="00CD2549" w:rsidRDefault="007D75A9" w:rsidP="00CD2549">
            <w:hyperlink r:id="rId117" w:history="1">
              <w:r w:rsidR="001A6F45" w:rsidRPr="00CD2549">
                <w:rPr>
                  <w:rStyle w:val="Hipervnculo"/>
                </w:rPr>
                <w:t>https://www.inespre.gob.do/transparencia/finanzas/informes-financieros</w:t>
              </w:r>
            </w:hyperlink>
          </w:p>
          <w:p w14:paraId="626C29ED" w14:textId="20C05C2A" w:rsidR="004514BC" w:rsidRPr="00CD2549" w:rsidRDefault="004514BC" w:rsidP="00CD2549"/>
        </w:tc>
        <w:tc>
          <w:tcPr>
            <w:tcW w:w="1559" w:type="dxa"/>
            <w:vAlign w:val="center"/>
          </w:tcPr>
          <w:p w14:paraId="6A915F1C" w14:textId="1B44D158" w:rsidR="00456005" w:rsidRPr="00FD6314" w:rsidRDefault="00AF60FE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5FA923B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8C8D233" w14:textId="77777777" w:rsidR="00456005" w:rsidRPr="00FD6314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0DEC4B85" w14:textId="77777777" w:rsidTr="006F1161">
        <w:tc>
          <w:tcPr>
            <w:tcW w:w="4537" w:type="dxa"/>
          </w:tcPr>
          <w:p w14:paraId="6F7C1B17" w14:textId="3D19E7E9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Balance General</w:t>
            </w:r>
          </w:p>
        </w:tc>
        <w:tc>
          <w:tcPr>
            <w:tcW w:w="1417" w:type="dxa"/>
          </w:tcPr>
          <w:p w14:paraId="07283486" w14:textId="04B236E1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73B333" w14:textId="15C5D608" w:rsidR="001A6F45" w:rsidRPr="00CD2549" w:rsidRDefault="00CD2549" w:rsidP="00CD2549">
            <w:hyperlink r:id="rId118" w:history="1">
              <w:r w:rsidR="001A6F45" w:rsidRPr="00CD2549">
                <w:rPr>
                  <w:rStyle w:val="Hipervnculo"/>
                </w:rPr>
                <w:t>https://www.inespre.gov.do/transparencia/finanzas/informes-financieros/balance-general/</w:t>
              </w:r>
            </w:hyperlink>
          </w:p>
        </w:tc>
        <w:tc>
          <w:tcPr>
            <w:tcW w:w="1559" w:type="dxa"/>
            <w:vAlign w:val="center"/>
          </w:tcPr>
          <w:p w14:paraId="6DAE800B" w14:textId="7176538B" w:rsidR="001A6F45" w:rsidRPr="00FD6314" w:rsidRDefault="00AF60F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2BAB2B73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A732200" w14:textId="53F9A7E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5BE8F831" w14:textId="77777777" w:rsidTr="006F1161">
        <w:tc>
          <w:tcPr>
            <w:tcW w:w="4537" w:type="dxa"/>
          </w:tcPr>
          <w:p w14:paraId="67F81F1B" w14:textId="6109046F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 Mensual de Cuentas Por Pagar</w:t>
            </w:r>
          </w:p>
        </w:tc>
        <w:tc>
          <w:tcPr>
            <w:tcW w:w="1417" w:type="dxa"/>
          </w:tcPr>
          <w:p w14:paraId="34CE4067" w14:textId="2C69A834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78970FA" w14:textId="768B0D21" w:rsidR="001A6F45" w:rsidRPr="00CD2549" w:rsidRDefault="00CD2549" w:rsidP="00CD2549">
            <w:hyperlink r:id="rId119" w:history="1">
              <w:r w:rsidR="001A6F45" w:rsidRPr="00CD2549">
                <w:rPr>
                  <w:rStyle w:val="Hipervnculo"/>
                </w:rPr>
                <w:t>https://www.inespre.gov.do/transparencia/finanzas/informes-financieros/informe-mensual-de-cuentas-por-pagar/</w:t>
              </w:r>
            </w:hyperlink>
          </w:p>
        </w:tc>
        <w:tc>
          <w:tcPr>
            <w:tcW w:w="1559" w:type="dxa"/>
            <w:vAlign w:val="center"/>
          </w:tcPr>
          <w:p w14:paraId="1EC0248D" w14:textId="42F2A218" w:rsidR="001A6F45" w:rsidRPr="00FD6314" w:rsidRDefault="00AF60F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7C24FD0E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C47071E" w14:textId="496328E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5E14DA56" w14:textId="77777777" w:rsidTr="006F1161">
        <w:tc>
          <w:tcPr>
            <w:tcW w:w="4537" w:type="dxa"/>
          </w:tcPr>
          <w:p w14:paraId="0CECBFF3" w14:textId="18E642D5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 Corte Semestral SISACNOC</w:t>
            </w:r>
          </w:p>
        </w:tc>
        <w:tc>
          <w:tcPr>
            <w:tcW w:w="1417" w:type="dxa"/>
          </w:tcPr>
          <w:p w14:paraId="718C76DC" w14:textId="67826B61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4B8CEDB" w14:textId="0CDC7E81" w:rsidR="001A6F45" w:rsidRPr="00CD2549" w:rsidRDefault="00CD2549" w:rsidP="00CD2549">
            <w:hyperlink r:id="rId120" w:history="1">
              <w:r w:rsidR="001A6F45" w:rsidRPr="00CD2549">
                <w:rPr>
                  <w:rStyle w:val="Hipervnculo"/>
                </w:rPr>
                <w:t>https://www.inespre.gov.do/transparencia/finanzas/informes-financieros/informe-corte-semestral-sisacnoc/</w:t>
              </w:r>
            </w:hyperlink>
          </w:p>
        </w:tc>
        <w:tc>
          <w:tcPr>
            <w:tcW w:w="1559" w:type="dxa"/>
            <w:vAlign w:val="center"/>
          </w:tcPr>
          <w:p w14:paraId="30E487FE" w14:textId="115E4B5F" w:rsidR="001A6F45" w:rsidRPr="00FD6314" w:rsidRDefault="001A6F45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AA67D05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A41EC58" w14:textId="697E3AE6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2294973A" w14:textId="77777777" w:rsidTr="006F1161">
        <w:tc>
          <w:tcPr>
            <w:tcW w:w="4537" w:type="dxa"/>
          </w:tcPr>
          <w:p w14:paraId="6C395BEF" w14:textId="60BE5BB5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 Cierre Anual SISACNOC</w:t>
            </w:r>
          </w:p>
        </w:tc>
        <w:tc>
          <w:tcPr>
            <w:tcW w:w="1417" w:type="dxa"/>
          </w:tcPr>
          <w:p w14:paraId="6F88CB1E" w14:textId="4F1D7488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DE5424B" w14:textId="21284449" w:rsidR="001A6F45" w:rsidRPr="00CD2549" w:rsidRDefault="00CD2549" w:rsidP="00CD2549">
            <w:hyperlink r:id="rId121" w:history="1">
              <w:r w:rsidR="001A6F45" w:rsidRPr="00CD2549">
                <w:rPr>
                  <w:rStyle w:val="Hipervnculo"/>
                </w:rPr>
                <w:t>https://www.inespre.gov.do/transparencia/finanzas/informes-financieros/informe-cierre-anual-sisacnoc/</w:t>
              </w:r>
            </w:hyperlink>
          </w:p>
        </w:tc>
        <w:tc>
          <w:tcPr>
            <w:tcW w:w="1559" w:type="dxa"/>
            <w:vAlign w:val="center"/>
          </w:tcPr>
          <w:p w14:paraId="0F2D35F4" w14:textId="5C5B43F2" w:rsidR="001A6F45" w:rsidRPr="00FD6314" w:rsidRDefault="006D78CB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BC92F9C" w14:textId="77777777" w:rsidR="006D78CB" w:rsidRPr="00FD6314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47B8B1C" w14:textId="344A91D4" w:rsidR="001A6F45" w:rsidRPr="00FD6314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59F899C9" w14:textId="77777777" w:rsidTr="006F1161">
        <w:tc>
          <w:tcPr>
            <w:tcW w:w="4537" w:type="dxa"/>
          </w:tcPr>
          <w:p w14:paraId="2516D761" w14:textId="23D3DC17" w:rsidR="00456005" w:rsidRPr="00CD2549" w:rsidRDefault="0034604B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Ingresos y Egresos</w:t>
            </w:r>
          </w:p>
        </w:tc>
        <w:tc>
          <w:tcPr>
            <w:tcW w:w="1417" w:type="dxa"/>
          </w:tcPr>
          <w:p w14:paraId="78517203" w14:textId="77777777" w:rsidR="00456005" w:rsidRPr="00FD6314" w:rsidRDefault="0007672E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984266" w14:textId="166B0CB9" w:rsidR="00456005" w:rsidRPr="00CD2549" w:rsidRDefault="007D75A9" w:rsidP="00CD2549">
            <w:hyperlink r:id="rId122" w:history="1">
              <w:r w:rsidR="00723C1C" w:rsidRPr="00CD2549">
                <w:rPr>
                  <w:rStyle w:val="Hipervnculo"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CD2549" w:rsidRDefault="00723C1C" w:rsidP="00CD2549"/>
        </w:tc>
        <w:tc>
          <w:tcPr>
            <w:tcW w:w="1559" w:type="dxa"/>
            <w:vAlign w:val="center"/>
          </w:tcPr>
          <w:p w14:paraId="1288B642" w14:textId="5154A6C3" w:rsidR="00456005" w:rsidRPr="00FD6314" w:rsidRDefault="00AF60FE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1C4C138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4354083" w14:textId="77777777" w:rsidR="00456005" w:rsidRPr="00FD631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E2B1F" w:rsidRPr="00FD6314" w14:paraId="0FAD2CB1" w14:textId="77777777" w:rsidTr="006F1161">
        <w:tc>
          <w:tcPr>
            <w:tcW w:w="4537" w:type="dxa"/>
          </w:tcPr>
          <w:p w14:paraId="4A106A74" w14:textId="2F6B4762" w:rsidR="002E2B1F" w:rsidRPr="00CD2549" w:rsidRDefault="006D78CB" w:rsidP="00CD254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17" w:type="dxa"/>
          </w:tcPr>
          <w:p w14:paraId="72D0B416" w14:textId="7FF36DD3" w:rsidR="002E2B1F" w:rsidRPr="00FD6314" w:rsidRDefault="00FC493F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B99A8ED" w14:textId="10604B3E" w:rsidR="002E2B1F" w:rsidRPr="00CD2549" w:rsidRDefault="00CD2549" w:rsidP="00CD2549">
            <w:hyperlink r:id="rId123" w:history="1">
              <w:r w:rsidR="006D78CB" w:rsidRPr="00CD2549">
                <w:rPr>
                  <w:rStyle w:val="Hipervnculo"/>
                </w:rPr>
                <w:t>https://www.inespre.gov.do/transparencia/finanzas/relacion-de-ingresos-y-egresos/</w:t>
              </w:r>
            </w:hyperlink>
          </w:p>
        </w:tc>
        <w:tc>
          <w:tcPr>
            <w:tcW w:w="1559" w:type="dxa"/>
            <w:vAlign w:val="center"/>
          </w:tcPr>
          <w:p w14:paraId="60F26C87" w14:textId="1783C8CE" w:rsidR="002E2B1F" w:rsidRPr="00FD6314" w:rsidRDefault="00AF60F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Mayo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F3A6E7A" w14:textId="0CD2181D" w:rsidR="002E2B1F" w:rsidRPr="00FD6314" w:rsidRDefault="00FC493F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2BB314D4" w14:textId="77777777" w:rsidTr="006F1161">
        <w:tc>
          <w:tcPr>
            <w:tcW w:w="4537" w:type="dxa"/>
          </w:tcPr>
          <w:p w14:paraId="313096B4" w14:textId="77777777" w:rsidR="00456005" w:rsidRPr="00CD2549" w:rsidRDefault="0034604B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Informes</w:t>
            </w:r>
            <w:r w:rsidRPr="00CD2549">
              <w:rPr>
                <w:rFonts w:cstheme="minorHAnsi"/>
                <w:bCs/>
                <w:color w:val="000000" w:themeColor="text1"/>
              </w:rPr>
              <w:t xml:space="preserve"> de Auditorías</w:t>
            </w:r>
          </w:p>
        </w:tc>
        <w:tc>
          <w:tcPr>
            <w:tcW w:w="1417" w:type="dxa"/>
          </w:tcPr>
          <w:p w14:paraId="30123356" w14:textId="77777777" w:rsidR="00456005" w:rsidRPr="00FD6314" w:rsidRDefault="0007672E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54829B5" w14:textId="77777777" w:rsidR="00456005" w:rsidRPr="00CD2549" w:rsidRDefault="007D75A9" w:rsidP="00CD2549">
            <w:hyperlink r:id="rId124" w:history="1">
              <w:r w:rsidR="00617ACD" w:rsidRPr="00CD2549">
                <w:rPr>
                  <w:rStyle w:val="Hipervnculo"/>
                </w:rPr>
                <w:t>http://www.inespre.gov.do/transparencia/finanzas/informes-de-auditorias/</w:t>
              </w:r>
            </w:hyperlink>
          </w:p>
        </w:tc>
        <w:tc>
          <w:tcPr>
            <w:tcW w:w="1559" w:type="dxa"/>
            <w:vAlign w:val="center"/>
          </w:tcPr>
          <w:p w14:paraId="7C74D8D2" w14:textId="4CC5B695" w:rsidR="00456005" w:rsidRPr="00FD6314" w:rsidRDefault="00231781" w:rsidP="00466DD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Diciembre </w:t>
            </w:r>
            <w:r w:rsidR="00D566D4" w:rsidRPr="00FD6314">
              <w:rPr>
                <w:rFonts w:cstheme="minorHAnsi"/>
                <w:b/>
                <w:bCs/>
                <w:lang w:val="es-ES"/>
              </w:rPr>
              <w:t>2021</w:t>
            </w:r>
          </w:p>
        </w:tc>
        <w:tc>
          <w:tcPr>
            <w:tcW w:w="1701" w:type="dxa"/>
          </w:tcPr>
          <w:p w14:paraId="29AEE8DA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627B0B6" w14:textId="77777777" w:rsidR="00456005" w:rsidRPr="00FD631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780ADF5F" w14:textId="77777777" w:rsidTr="006F1161">
        <w:tc>
          <w:tcPr>
            <w:tcW w:w="4537" w:type="dxa"/>
          </w:tcPr>
          <w:p w14:paraId="1032D346" w14:textId="25928D83" w:rsidR="00456005" w:rsidRPr="00CD2549" w:rsidRDefault="009730B1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Reporte</w:t>
            </w:r>
            <w:r w:rsidR="0034604B" w:rsidRPr="00CD2549">
              <w:rPr>
                <w:rFonts w:cstheme="minorHAnsi"/>
                <w:bCs/>
                <w:color w:val="000000" w:themeColor="text1"/>
              </w:rPr>
              <w:t xml:space="preserve"> de Activos Fijos</w:t>
            </w:r>
            <w:r w:rsidR="00105B27" w:rsidRPr="00CD2549">
              <w:rPr>
                <w:rFonts w:cstheme="minorHAnsi"/>
                <w:bCs/>
                <w:color w:val="000000" w:themeColor="text1"/>
              </w:rPr>
              <w:t xml:space="preserve"> de la institución </w:t>
            </w:r>
          </w:p>
        </w:tc>
        <w:tc>
          <w:tcPr>
            <w:tcW w:w="1417" w:type="dxa"/>
          </w:tcPr>
          <w:p w14:paraId="08DFD822" w14:textId="77777777" w:rsidR="00456005" w:rsidRPr="00FD6314" w:rsidRDefault="0045600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319A440" w14:textId="27C4FDCE" w:rsidR="00456005" w:rsidRPr="00CD2549" w:rsidRDefault="007D75A9" w:rsidP="00CD2549">
            <w:hyperlink r:id="rId125" w:history="1">
              <w:r w:rsidR="009730B1" w:rsidRPr="00CD2549">
                <w:rPr>
                  <w:rStyle w:val="Hipervnculo"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CD2549" w:rsidRDefault="009730B1" w:rsidP="00CD2549"/>
        </w:tc>
        <w:tc>
          <w:tcPr>
            <w:tcW w:w="1559" w:type="dxa"/>
            <w:vAlign w:val="center"/>
          </w:tcPr>
          <w:p w14:paraId="78E697B3" w14:textId="0BAF5FDC" w:rsidR="00456005" w:rsidRPr="00FD6314" w:rsidRDefault="00653166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4156A3BD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3D47149" w14:textId="77777777" w:rsidR="00456005" w:rsidRPr="00FD631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730B1" w:rsidRPr="00FD6314" w14:paraId="0BEA4376" w14:textId="77777777" w:rsidTr="006F1161">
        <w:tc>
          <w:tcPr>
            <w:tcW w:w="4537" w:type="dxa"/>
          </w:tcPr>
          <w:p w14:paraId="334678E0" w14:textId="0A9B8B10" w:rsidR="009730B1" w:rsidRPr="00CD2549" w:rsidRDefault="003E5C7A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Reporte</w:t>
            </w:r>
            <w:r w:rsidR="00B37768" w:rsidRPr="00CD2549">
              <w:rPr>
                <w:rFonts w:cstheme="minorHAnsi"/>
                <w:bCs/>
                <w:color w:val="000000" w:themeColor="text1"/>
              </w:rPr>
              <w:t xml:space="preserve"> de Inventario en Almacén </w:t>
            </w:r>
          </w:p>
        </w:tc>
        <w:tc>
          <w:tcPr>
            <w:tcW w:w="1417" w:type="dxa"/>
          </w:tcPr>
          <w:p w14:paraId="3197F0B5" w14:textId="679ED97D" w:rsidR="009730B1" w:rsidRPr="00FD6314" w:rsidRDefault="0021667F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B001E1E" w14:textId="56C3206A" w:rsidR="009730B1" w:rsidRPr="00CD2549" w:rsidRDefault="007D75A9" w:rsidP="00CD2549">
            <w:hyperlink r:id="rId126" w:history="1">
              <w:r w:rsidR="00ED76FB" w:rsidRPr="00CD2549">
                <w:rPr>
                  <w:rStyle w:val="Hipervnculo"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Pr="00CD2549" w:rsidRDefault="00ED76FB" w:rsidP="00CD2549"/>
        </w:tc>
        <w:tc>
          <w:tcPr>
            <w:tcW w:w="1559" w:type="dxa"/>
            <w:vAlign w:val="center"/>
          </w:tcPr>
          <w:p w14:paraId="13A78311" w14:textId="0345F0E5" w:rsidR="009730B1" w:rsidRPr="00FD6314" w:rsidRDefault="002F1EC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</w:t>
            </w:r>
            <w:r w:rsidR="002D69E5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653166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A686469" w14:textId="77777777" w:rsidR="00ED76FB" w:rsidRPr="00FD6314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C5BE198" w14:textId="16BF77EC" w:rsidR="009730B1" w:rsidRPr="00FD6314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282D0F1" w14:textId="77777777" w:rsidR="00CD2549" w:rsidRDefault="00CD2549" w:rsidP="00FA4C9B">
      <w:pPr>
        <w:jc w:val="both"/>
        <w:rPr>
          <w:rFonts w:cstheme="minorHAnsi"/>
          <w:b/>
        </w:rPr>
      </w:pPr>
    </w:p>
    <w:p w14:paraId="54284841" w14:textId="4AF27517" w:rsidR="00FA4C9B" w:rsidRPr="00FD6314" w:rsidRDefault="00FA4C9B" w:rsidP="00FA4C9B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Datos Abiertos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FA4C9B" w:rsidRPr="00FD6314" w14:paraId="1D428573" w14:textId="77777777" w:rsidTr="006F1161">
        <w:tc>
          <w:tcPr>
            <w:tcW w:w="4537" w:type="dxa"/>
            <w:shd w:val="clear" w:color="auto" w:fill="1F497D" w:themeFill="text2"/>
          </w:tcPr>
          <w:p w14:paraId="2868D27C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85FB5F6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AD4932E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81F2C5E" w14:textId="2F7CC77E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5EF5F846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FA4C9B" w:rsidRPr="00FD6314" w14:paraId="3A5F4A0C" w14:textId="77777777" w:rsidTr="006F1161">
        <w:tc>
          <w:tcPr>
            <w:tcW w:w="4537" w:type="dxa"/>
          </w:tcPr>
          <w:p w14:paraId="1C065576" w14:textId="77777777" w:rsidR="00FA4C9B" w:rsidRPr="00CD2549" w:rsidRDefault="00FA4C9B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Datos Abiertos</w:t>
            </w:r>
          </w:p>
        </w:tc>
        <w:tc>
          <w:tcPr>
            <w:tcW w:w="1417" w:type="dxa"/>
          </w:tcPr>
          <w:p w14:paraId="3A094AB0" w14:textId="77777777" w:rsidR="00FA4C9B" w:rsidRPr="00FD6314" w:rsidRDefault="00FA4C9B" w:rsidP="00B27C2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11830BF8" w14:textId="77777777" w:rsidR="00FA4C9B" w:rsidRPr="00CD2549" w:rsidRDefault="007D75A9" w:rsidP="00CD2549">
            <w:hyperlink r:id="rId127" w:history="1">
              <w:r w:rsidR="00FA4C9B" w:rsidRPr="00CD2549">
                <w:rPr>
                  <w:rStyle w:val="Hipervnculo"/>
                </w:rPr>
                <w:t>http://www.inespre.gov.do/transparencia/datos-abiertos/</w:t>
              </w:r>
            </w:hyperlink>
          </w:p>
        </w:tc>
        <w:tc>
          <w:tcPr>
            <w:tcW w:w="1417" w:type="dxa"/>
            <w:vAlign w:val="center"/>
          </w:tcPr>
          <w:p w14:paraId="6B6EEE40" w14:textId="1BB7646F" w:rsidR="00FA4C9B" w:rsidRPr="00FD6314" w:rsidRDefault="00AF60FE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9B70031" w14:textId="77777777" w:rsidR="00FA4C9B" w:rsidRPr="00FD631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C8F23DB" w14:textId="77777777" w:rsidR="00FA4C9B" w:rsidRPr="00FD631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36CC46F" w14:textId="77777777" w:rsidR="006F35A2" w:rsidRPr="00FD6314" w:rsidRDefault="006F35A2" w:rsidP="00CC2EFE">
      <w:pPr>
        <w:jc w:val="both"/>
        <w:rPr>
          <w:rFonts w:cstheme="minorHAnsi"/>
          <w:b/>
        </w:rPr>
      </w:pPr>
    </w:p>
    <w:p w14:paraId="74A87EC1" w14:textId="40661878" w:rsidR="0007672E" w:rsidRPr="00FD6314" w:rsidRDefault="00D8381C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="00FA4C9B" w:rsidRPr="00FD6314">
        <w:rPr>
          <w:rFonts w:cstheme="minorHAnsi"/>
        </w:rPr>
        <w:t>Comisión de Ética Pública (CEP)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07672E" w:rsidRPr="00FD6314" w14:paraId="548681F7" w14:textId="77777777" w:rsidTr="006F1161">
        <w:tc>
          <w:tcPr>
            <w:tcW w:w="4537" w:type="dxa"/>
            <w:shd w:val="clear" w:color="auto" w:fill="1F497D" w:themeFill="text2"/>
          </w:tcPr>
          <w:p w14:paraId="7F13AE7E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8381C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11A05B2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4E59431F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5170E4B6" w14:textId="44B8E4B8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302FBE5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A546AD" w:rsidRPr="00FD6314" w14:paraId="14AE455F" w14:textId="77777777" w:rsidTr="006F1161">
        <w:tc>
          <w:tcPr>
            <w:tcW w:w="4537" w:type="dxa"/>
          </w:tcPr>
          <w:p w14:paraId="2D4FDB2C" w14:textId="54EA13B1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>Comunicado importante CEP</w:t>
            </w:r>
          </w:p>
        </w:tc>
        <w:tc>
          <w:tcPr>
            <w:tcW w:w="1417" w:type="dxa"/>
          </w:tcPr>
          <w:p w14:paraId="6B97F8CE" w14:textId="1FB337B0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030DE2A" w14:textId="7342A489" w:rsidR="00A546AD" w:rsidRPr="00CD2549" w:rsidRDefault="00A546AD" w:rsidP="00A546AD">
            <w:hyperlink r:id="rId128" w:history="1">
              <w:r w:rsidRPr="00A546AD">
                <w:rPr>
                  <w:rStyle w:val="Hipervnculo"/>
                </w:rPr>
                <w:t>https://www.inespre.gov.do/transparencia/download/comunicado-cep/?wpdmdl=13388</w:t>
              </w:r>
            </w:hyperlink>
          </w:p>
        </w:tc>
        <w:tc>
          <w:tcPr>
            <w:tcW w:w="1417" w:type="dxa"/>
            <w:vAlign w:val="center"/>
          </w:tcPr>
          <w:p w14:paraId="2DC7B751" w14:textId="4A71D008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Marzo 2021</w:t>
            </w:r>
          </w:p>
        </w:tc>
        <w:tc>
          <w:tcPr>
            <w:tcW w:w="1701" w:type="dxa"/>
          </w:tcPr>
          <w:p w14:paraId="61D071E5" w14:textId="133F391F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40C22202" w14:textId="77777777" w:rsidTr="006F1161">
        <w:tc>
          <w:tcPr>
            <w:tcW w:w="4537" w:type="dxa"/>
          </w:tcPr>
          <w:p w14:paraId="74250DFE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17" w:type="dxa"/>
          </w:tcPr>
          <w:p w14:paraId="4C96C069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604ECA" w14:textId="77777777" w:rsidR="00A546AD" w:rsidRPr="00CD2549" w:rsidRDefault="00A546AD" w:rsidP="00A546AD">
            <w:hyperlink r:id="rId129" w:history="1">
              <w:r w:rsidRPr="00CD2549">
                <w:rPr>
                  <w:rStyle w:val="Hipervnculo"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7" w:type="dxa"/>
            <w:vAlign w:val="center"/>
          </w:tcPr>
          <w:p w14:paraId="5FBB82A2" w14:textId="1BF8109B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 2019</w:t>
            </w:r>
          </w:p>
        </w:tc>
        <w:tc>
          <w:tcPr>
            <w:tcW w:w="1701" w:type="dxa"/>
          </w:tcPr>
          <w:p w14:paraId="378F663B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351B60F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61989F84" w14:textId="77777777" w:rsidTr="006F1161">
        <w:tc>
          <w:tcPr>
            <w:tcW w:w="4537" w:type="dxa"/>
          </w:tcPr>
          <w:p w14:paraId="43ACBC4B" w14:textId="6495FFBB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Compromiso Ético</w:t>
            </w: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Iván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José Hernández 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>Guzmán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>director</w:t>
            </w:r>
          </w:p>
        </w:tc>
        <w:tc>
          <w:tcPr>
            <w:tcW w:w="1417" w:type="dxa"/>
          </w:tcPr>
          <w:p w14:paraId="54C053A6" w14:textId="10850763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7155EF4D" w14:textId="3B1D8184" w:rsidR="00A546AD" w:rsidRPr="00FD6314" w:rsidRDefault="00A546AD" w:rsidP="00A546AD">
            <w:pPr>
              <w:rPr>
                <w:rFonts w:cstheme="minorHAnsi"/>
              </w:rPr>
            </w:pPr>
            <w:hyperlink r:id="rId130" w:history="1">
              <w:r w:rsidRPr="00A546AD">
                <w:rPr>
                  <w:rStyle w:val="Hipervnculo"/>
                  <w:rFonts w:cstheme="minorHAnsi"/>
                </w:rPr>
                <w:t>https://www.inespre.gov.do/transparencia/download/compromiso-etico-firmado-el-23-de-septiembre-del-2020-por-ivan-jose-hernandez-guzman-director/?wpdmdl=14488</w:t>
              </w:r>
            </w:hyperlink>
          </w:p>
        </w:tc>
        <w:tc>
          <w:tcPr>
            <w:tcW w:w="1417" w:type="dxa"/>
            <w:vAlign w:val="center"/>
          </w:tcPr>
          <w:p w14:paraId="08CA61AD" w14:textId="153B3C6B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5140CF7C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8805229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711D155" w14:textId="3E64B4FE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6C6F53D1" w14:textId="77777777" w:rsidTr="006F1161">
        <w:tc>
          <w:tcPr>
            <w:tcW w:w="4537" w:type="dxa"/>
          </w:tcPr>
          <w:p w14:paraId="41FE270B" w14:textId="639A806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Compromiso </w:t>
            </w: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Ético,</w:t>
            </w: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Edgar </w:t>
            </w:r>
            <w:proofErr w:type="spellStart"/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>Mayobanex</w:t>
            </w:r>
            <w:proofErr w:type="spellEnd"/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García, 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>director regional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Este</w:t>
            </w:r>
          </w:p>
        </w:tc>
        <w:tc>
          <w:tcPr>
            <w:tcW w:w="1417" w:type="dxa"/>
          </w:tcPr>
          <w:p w14:paraId="4E2CB6E6" w14:textId="5006D4ED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4717098" w14:textId="2E38F54E" w:rsidR="00A546AD" w:rsidRPr="00CD2549" w:rsidRDefault="005E162D" w:rsidP="00A546AD">
            <w:hyperlink r:id="rId131" w:history="1">
              <w:r w:rsidRPr="005E162D">
                <w:rPr>
                  <w:rStyle w:val="Hipervnculo"/>
                </w:rPr>
                <w:t>https://www.inespre.gov.do/transparencia/download/compromiso-etico-firmado-el-19-de-octubre-del-2020-por-edgar-mayobanex-garcia-director-regional-este/?wpdmdl=14492</w:t>
              </w:r>
            </w:hyperlink>
          </w:p>
        </w:tc>
        <w:tc>
          <w:tcPr>
            <w:tcW w:w="1417" w:type="dxa"/>
            <w:vAlign w:val="center"/>
          </w:tcPr>
          <w:p w14:paraId="2EF9454C" w14:textId="373CF12B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37FCD0D1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8E3C5BA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BE4326D" w14:textId="55256EAC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5E162D" w:rsidRPr="00FD6314" w14:paraId="3E34E9EB" w14:textId="77777777" w:rsidTr="006F1161">
        <w:tc>
          <w:tcPr>
            <w:tcW w:w="4537" w:type="dxa"/>
          </w:tcPr>
          <w:p w14:paraId="017EE458" w14:textId="37D931B5" w:rsidR="005E162D" w:rsidRPr="00CD2549" w:rsidRDefault="005E162D" w:rsidP="005E162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Obispo de los Santos,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subdirector</w:t>
            </w:r>
          </w:p>
        </w:tc>
        <w:tc>
          <w:tcPr>
            <w:tcW w:w="1417" w:type="dxa"/>
          </w:tcPr>
          <w:p w14:paraId="7C0AC441" w14:textId="2D6D5895" w:rsidR="005E162D" w:rsidRPr="00FD6314" w:rsidRDefault="005E162D" w:rsidP="005E162D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417EBF9" w14:textId="6F130FB0" w:rsidR="005E162D" w:rsidRPr="00CD2549" w:rsidRDefault="005E162D" w:rsidP="005E162D">
            <w:hyperlink r:id="rId132" w:history="1">
              <w:r w:rsidRPr="005E162D">
                <w:rPr>
                  <w:rStyle w:val="Hipervnculo"/>
                </w:rPr>
                <w:t>https://www.inespre.gov.do/transparencia/download/compromiso-etico-firmado-el-23-de-septiembre-del-2020-por-obispo-de-los-santos-sub-director/?wpdmdl=14496</w:t>
              </w:r>
            </w:hyperlink>
          </w:p>
        </w:tc>
        <w:tc>
          <w:tcPr>
            <w:tcW w:w="1417" w:type="dxa"/>
            <w:vAlign w:val="center"/>
          </w:tcPr>
          <w:p w14:paraId="64C4864C" w14:textId="06C37A38" w:rsidR="005E162D" w:rsidRPr="00FD6314" w:rsidRDefault="005E162D" w:rsidP="005E162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14346B2C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A002CA2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260FF74" w14:textId="33BD1ECA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5E162D" w:rsidRPr="00FD6314" w14:paraId="00393995" w14:textId="77777777" w:rsidTr="006F1161">
        <w:tc>
          <w:tcPr>
            <w:tcW w:w="4537" w:type="dxa"/>
          </w:tcPr>
          <w:p w14:paraId="1043AB29" w14:textId="440EA6D5" w:rsidR="005E162D" w:rsidRPr="00CD2549" w:rsidRDefault="005E162D" w:rsidP="005E162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Lino Andrés Fulgencio,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subdirector</w:t>
            </w:r>
          </w:p>
        </w:tc>
        <w:tc>
          <w:tcPr>
            <w:tcW w:w="1417" w:type="dxa"/>
          </w:tcPr>
          <w:p w14:paraId="0F0A07A3" w14:textId="56EC29DD" w:rsidR="005E162D" w:rsidRPr="00FD6314" w:rsidRDefault="005E162D" w:rsidP="005E162D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ED3A420" w14:textId="39322922" w:rsidR="005E162D" w:rsidRPr="00CD2549" w:rsidRDefault="005E162D" w:rsidP="005E162D">
            <w:hyperlink r:id="rId133" w:history="1">
              <w:r w:rsidRPr="005E162D">
                <w:rPr>
                  <w:rStyle w:val="Hipervnculo"/>
                </w:rPr>
                <w:t>https://www.inespre.gov.do/transparencia/download/compromiso-etico-firmado-el-7-de-septiembre-del-2020-por-lino-andres-fulgencio-sub-director/?wpdmdl=14498</w:t>
              </w:r>
            </w:hyperlink>
          </w:p>
        </w:tc>
        <w:tc>
          <w:tcPr>
            <w:tcW w:w="1417" w:type="dxa"/>
            <w:vAlign w:val="center"/>
          </w:tcPr>
          <w:p w14:paraId="684C2408" w14:textId="79530059" w:rsidR="005E162D" w:rsidRPr="00FD6314" w:rsidRDefault="005E162D" w:rsidP="005E162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004155CA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584D8CF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C0F40E4" w14:textId="347E6068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A5C33" w:rsidRPr="00FD6314" w14:paraId="4818D659" w14:textId="77777777" w:rsidTr="006F1161">
        <w:tc>
          <w:tcPr>
            <w:tcW w:w="4537" w:type="dxa"/>
          </w:tcPr>
          <w:p w14:paraId="0609D9A7" w14:textId="5A6AA650" w:rsidR="00EA5C33" w:rsidRPr="00CD2549" w:rsidRDefault="00EA5C33" w:rsidP="00EA5C33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Eudy</w:t>
            </w:r>
            <w:proofErr w:type="spellEnd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José Collado Abreu,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director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Administrativo Financiero</w:t>
            </w:r>
          </w:p>
        </w:tc>
        <w:tc>
          <w:tcPr>
            <w:tcW w:w="1417" w:type="dxa"/>
          </w:tcPr>
          <w:p w14:paraId="42EF8E3F" w14:textId="3D0EF46D" w:rsidR="00EA5C33" w:rsidRPr="00FD6314" w:rsidRDefault="00EA5C33" w:rsidP="00EA5C33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7B30D1A9" w14:textId="098AB895" w:rsidR="00EA5C33" w:rsidRPr="00CD2549" w:rsidRDefault="00EA5C33" w:rsidP="00EA5C33">
            <w:hyperlink r:id="rId134" w:history="1">
              <w:r w:rsidRPr="005E162D">
                <w:rPr>
                  <w:rStyle w:val="Hipervnculo"/>
                </w:rPr>
                <w:t>https://www.inespre.gov.do/transparencia/download/compromiso-etico-firmado-el-23-de-septiembre-del-2020-por-eudy-jose-collado-abreu-sub-director/?wpdmdl=14502</w:t>
              </w:r>
            </w:hyperlink>
          </w:p>
        </w:tc>
        <w:tc>
          <w:tcPr>
            <w:tcW w:w="1417" w:type="dxa"/>
            <w:vAlign w:val="center"/>
          </w:tcPr>
          <w:p w14:paraId="1AE84B3D" w14:textId="62005D57" w:rsidR="00EA5C33" w:rsidRPr="00FD6314" w:rsidRDefault="00EA5C33" w:rsidP="00EA5C3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4309BF7A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803823C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C9B2CF7" w14:textId="69A82C9C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A5C33" w:rsidRPr="00FD6314" w14:paraId="14C5F3A6" w14:textId="77777777" w:rsidTr="006F1161">
        <w:tc>
          <w:tcPr>
            <w:tcW w:w="4537" w:type="dxa"/>
          </w:tcPr>
          <w:p w14:paraId="08F0AD00" w14:textId="77ECACF6" w:rsidR="00EA5C33" w:rsidRPr="00CD2549" w:rsidRDefault="00EA5C33" w:rsidP="00EA5C33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Diómedes</w:t>
            </w:r>
            <w:proofErr w:type="spellEnd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Salusciano</w:t>
            </w:r>
            <w:proofErr w:type="spellEnd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Sub-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director</w:t>
            </w:r>
            <w:proofErr w:type="spellEnd"/>
          </w:p>
        </w:tc>
        <w:tc>
          <w:tcPr>
            <w:tcW w:w="1417" w:type="dxa"/>
          </w:tcPr>
          <w:p w14:paraId="142989B5" w14:textId="01C3DE15" w:rsidR="00EA5C33" w:rsidRPr="00FD6314" w:rsidRDefault="00EA5C33" w:rsidP="00EA5C33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18949AC8" w14:textId="6BDCBB0D" w:rsidR="00EA5C33" w:rsidRPr="00CD2549" w:rsidRDefault="00EA5C33" w:rsidP="00EA5C33">
            <w:hyperlink r:id="rId135" w:history="1">
              <w:r w:rsidRPr="005E162D">
                <w:rPr>
                  <w:rStyle w:val="Hipervnculo"/>
                </w:rPr>
                <w:t>https://www.inespre.gov.do/transparencia/download/compromiso-etico-firmado-el-11-de-noviembre-del-2020-por-diomedes-salusciano-sub-director/?wpdmdl=14504</w:t>
              </w:r>
            </w:hyperlink>
          </w:p>
        </w:tc>
        <w:tc>
          <w:tcPr>
            <w:tcW w:w="1417" w:type="dxa"/>
            <w:vAlign w:val="center"/>
          </w:tcPr>
          <w:p w14:paraId="18029CB6" w14:textId="73C43D54" w:rsidR="00EA5C33" w:rsidRPr="00FD6314" w:rsidRDefault="00EA5C33" w:rsidP="00EA5C3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4A71A57E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4E6B4DC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742B27B" w14:textId="21B5067C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A5C33" w:rsidRPr="00FD6314" w14:paraId="79841F1F" w14:textId="77777777" w:rsidTr="006F1161">
        <w:tc>
          <w:tcPr>
            <w:tcW w:w="4537" w:type="dxa"/>
          </w:tcPr>
          <w:p w14:paraId="0075AE7C" w14:textId="40E37AA3" w:rsidR="00EA5C33" w:rsidRPr="00CD2549" w:rsidRDefault="00EA5C33" w:rsidP="00EA5C33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Benigno Encarnación,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Sub-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director</w:t>
            </w:r>
            <w:proofErr w:type="spellEnd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ejecutivo</w:t>
            </w:r>
          </w:p>
        </w:tc>
        <w:tc>
          <w:tcPr>
            <w:tcW w:w="1417" w:type="dxa"/>
          </w:tcPr>
          <w:p w14:paraId="3DB387D0" w14:textId="522B6EFF" w:rsidR="00EA5C33" w:rsidRPr="00FD6314" w:rsidRDefault="00EA5C33" w:rsidP="00EA5C33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B6E1C51" w14:textId="65E3CB5E" w:rsidR="00EA5C33" w:rsidRPr="00CD2549" w:rsidRDefault="00EA5C33" w:rsidP="00EA5C33">
            <w:hyperlink r:id="rId136" w:history="1">
              <w:r w:rsidRPr="00EA5C33">
                <w:rPr>
                  <w:rStyle w:val="Hipervnculo"/>
                </w:rPr>
                <w:t>https://www.inespre.gov.do/transparencia/download/compromiso-etico-firmado-el-19-de-noviembre-del-2020-por-benigno-encarnacion-sub-director-ejecutivo/?wpdmdl=14506</w:t>
              </w:r>
            </w:hyperlink>
          </w:p>
        </w:tc>
        <w:tc>
          <w:tcPr>
            <w:tcW w:w="1417" w:type="dxa"/>
            <w:vAlign w:val="center"/>
          </w:tcPr>
          <w:p w14:paraId="3A4127FE" w14:textId="38C67D1E" w:rsidR="00EA5C33" w:rsidRPr="00FD6314" w:rsidRDefault="00EA5C33" w:rsidP="00EA5C3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31BAB8F9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356F076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0A80992" w14:textId="1953CE10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25353D7D" w14:textId="77777777" w:rsidTr="006F1161">
        <w:tc>
          <w:tcPr>
            <w:tcW w:w="4537" w:type="dxa"/>
          </w:tcPr>
          <w:p w14:paraId="7BEB398C" w14:textId="75D08AA0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17" w:type="dxa"/>
          </w:tcPr>
          <w:p w14:paraId="0A0BA919" w14:textId="5A34B66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745ED68" w14:textId="0EC31461" w:rsidR="00A546AD" w:rsidRPr="00B82F0F" w:rsidRDefault="00A546AD" w:rsidP="00B82F0F">
            <w:hyperlink r:id="rId137" w:history="1">
              <w:r w:rsidRPr="00B82F0F">
                <w:rPr>
                  <w:rStyle w:val="Hipervnculo"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A546AD" w:rsidRPr="00B82F0F" w:rsidRDefault="00A546AD" w:rsidP="00B82F0F"/>
        </w:tc>
        <w:tc>
          <w:tcPr>
            <w:tcW w:w="1417" w:type="dxa"/>
            <w:vAlign w:val="center"/>
          </w:tcPr>
          <w:p w14:paraId="7813CDAF" w14:textId="38B5E448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2021</w:t>
            </w:r>
          </w:p>
        </w:tc>
        <w:tc>
          <w:tcPr>
            <w:tcW w:w="1701" w:type="dxa"/>
          </w:tcPr>
          <w:p w14:paraId="5A8D7A02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7EA3F5B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AC6BC5E" w14:textId="008E8E00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C77DDF6" w14:textId="77777777" w:rsidTr="006F1161">
        <w:tc>
          <w:tcPr>
            <w:tcW w:w="4537" w:type="dxa"/>
          </w:tcPr>
          <w:p w14:paraId="729F8848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Plan de Trabajo 2020 - Comisión de Ética Pública (CEP)</w:t>
            </w:r>
          </w:p>
        </w:tc>
        <w:tc>
          <w:tcPr>
            <w:tcW w:w="1417" w:type="dxa"/>
          </w:tcPr>
          <w:p w14:paraId="6D3C1F06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67F2689" w14:textId="571C47C0" w:rsidR="00A546AD" w:rsidRPr="00B82F0F" w:rsidRDefault="00B82F0F" w:rsidP="00B82F0F">
            <w:hyperlink r:id="rId138" w:history="1">
              <w:r w:rsidR="00A546AD" w:rsidRPr="00B82F0F">
                <w:rPr>
                  <w:rStyle w:val="Hipervnculo"/>
                </w:rPr>
                <w:t>https://www.inespre.gov.do/transparencia/download/plan-de-trabajo-2020-comision-de-etica-publica-cep/?wpdmdl=11164</w:t>
              </w:r>
            </w:hyperlink>
          </w:p>
        </w:tc>
        <w:tc>
          <w:tcPr>
            <w:tcW w:w="1417" w:type="dxa"/>
            <w:vAlign w:val="center"/>
          </w:tcPr>
          <w:p w14:paraId="46F62B43" w14:textId="5A091BFC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2020</w:t>
            </w:r>
          </w:p>
        </w:tc>
        <w:tc>
          <w:tcPr>
            <w:tcW w:w="1701" w:type="dxa"/>
          </w:tcPr>
          <w:p w14:paraId="6CE68CD8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3B61CB3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F7F1FA0" w14:textId="77777777" w:rsidTr="006F1161">
        <w:tc>
          <w:tcPr>
            <w:tcW w:w="4537" w:type="dxa"/>
          </w:tcPr>
          <w:p w14:paraId="7D8B0586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17" w:type="dxa"/>
          </w:tcPr>
          <w:p w14:paraId="595FD9BE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D3135CC" w14:textId="77777777" w:rsidR="00A546AD" w:rsidRPr="00B82F0F" w:rsidRDefault="00A546AD" w:rsidP="00B82F0F">
            <w:hyperlink r:id="rId139" w:history="1">
              <w:r w:rsidRPr="00B82F0F">
                <w:rPr>
                  <w:rStyle w:val="Hipervnculo"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7" w:type="dxa"/>
            <w:vAlign w:val="center"/>
          </w:tcPr>
          <w:p w14:paraId="73E9C2E6" w14:textId="0887ED5C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69E6F20E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BE0F0B4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120FA81B" w14:textId="77777777" w:rsidTr="006F1161">
        <w:tc>
          <w:tcPr>
            <w:tcW w:w="4537" w:type="dxa"/>
          </w:tcPr>
          <w:p w14:paraId="2AED2F18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17" w:type="dxa"/>
          </w:tcPr>
          <w:p w14:paraId="683469C2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A209A" w14:textId="77777777" w:rsidR="00A546AD" w:rsidRPr="00B82F0F" w:rsidRDefault="00A546AD" w:rsidP="00B82F0F">
            <w:hyperlink r:id="rId140" w:history="1">
              <w:r w:rsidRPr="00B82F0F">
                <w:rPr>
                  <w:rStyle w:val="Hipervnculo"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7" w:type="dxa"/>
            <w:vAlign w:val="center"/>
          </w:tcPr>
          <w:p w14:paraId="0E5187B8" w14:textId="57422EDD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2018</w:t>
            </w:r>
          </w:p>
        </w:tc>
        <w:tc>
          <w:tcPr>
            <w:tcW w:w="1701" w:type="dxa"/>
          </w:tcPr>
          <w:p w14:paraId="68D0542A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B39C38D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61D6E795" w14:textId="77777777" w:rsidTr="006F1161">
        <w:tc>
          <w:tcPr>
            <w:tcW w:w="4537" w:type="dxa"/>
          </w:tcPr>
          <w:p w14:paraId="7DB0C9E7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17" w:type="dxa"/>
          </w:tcPr>
          <w:p w14:paraId="023EA8AB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8D96470" w14:textId="77777777" w:rsidR="00A546AD" w:rsidRPr="00B82F0F" w:rsidRDefault="00A546AD" w:rsidP="00B82F0F">
            <w:hyperlink r:id="rId141" w:history="1">
              <w:r w:rsidRPr="00B82F0F">
                <w:rPr>
                  <w:rStyle w:val="Hipervnculo"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7" w:type="dxa"/>
            <w:vAlign w:val="center"/>
          </w:tcPr>
          <w:p w14:paraId="06EEFF00" w14:textId="41338798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2015</w:t>
            </w:r>
          </w:p>
        </w:tc>
        <w:tc>
          <w:tcPr>
            <w:tcW w:w="1701" w:type="dxa"/>
          </w:tcPr>
          <w:p w14:paraId="19B9531B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5B5FDCF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415B05C3" w14:textId="77777777" w:rsidTr="006F1161">
        <w:tc>
          <w:tcPr>
            <w:tcW w:w="4537" w:type="dxa"/>
          </w:tcPr>
          <w:p w14:paraId="3654F190" w14:textId="6660EA2E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Informe de Logros y </w:t>
            </w:r>
            <w:r w:rsidR="00B82F0F"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Seguimiento junio</w:t>
            </w: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-</w:t>
            </w:r>
            <w:proofErr w:type="gramStart"/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Diciembre</w:t>
            </w:r>
            <w:proofErr w:type="gramEnd"/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2021</w:t>
            </w:r>
          </w:p>
        </w:tc>
        <w:tc>
          <w:tcPr>
            <w:tcW w:w="1417" w:type="dxa"/>
          </w:tcPr>
          <w:p w14:paraId="73C3E8F1" w14:textId="459F59E5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C5844" w14:textId="63E4D6F7" w:rsidR="00A546AD" w:rsidRPr="00B82F0F" w:rsidRDefault="00B82F0F" w:rsidP="00B82F0F">
            <w:pPr>
              <w:rPr>
                <w:highlight w:val="yellow"/>
              </w:rPr>
            </w:pPr>
            <w:hyperlink r:id="rId142" w:history="1">
              <w:r w:rsidR="00A546AD" w:rsidRPr="00B82F0F">
                <w:rPr>
                  <w:rStyle w:val="Hipervnculo"/>
                </w:rPr>
                <w:t>https://www.inespre.gov.do/transparencia/comision-de-etica/</w:t>
              </w:r>
            </w:hyperlink>
          </w:p>
        </w:tc>
        <w:tc>
          <w:tcPr>
            <w:tcW w:w="1417" w:type="dxa"/>
            <w:vAlign w:val="center"/>
          </w:tcPr>
          <w:p w14:paraId="63630623" w14:textId="7EC437EE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highlight w:val="yellow"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68EF59F5" w14:textId="1FD1F5CA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6A618AA" w14:textId="77777777" w:rsidTr="006F1161">
        <w:tc>
          <w:tcPr>
            <w:tcW w:w="4537" w:type="dxa"/>
          </w:tcPr>
          <w:p w14:paraId="06557D6F" w14:textId="71E8C2F5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Julio -Septiembre Informe de logros y seguimiento del Plan de Trabajo 2020 CEP (3er. Trimestre)</w:t>
            </w:r>
          </w:p>
        </w:tc>
        <w:tc>
          <w:tcPr>
            <w:tcW w:w="1417" w:type="dxa"/>
          </w:tcPr>
          <w:p w14:paraId="18B9B42A" w14:textId="231BF42C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7416283" w14:textId="2DA1163F" w:rsidR="00A546AD" w:rsidRPr="00B82F0F" w:rsidRDefault="00B82F0F" w:rsidP="00B82F0F">
            <w:hyperlink r:id="rId143" w:history="1">
              <w:r w:rsidR="00A546AD" w:rsidRPr="00B82F0F">
                <w:rPr>
                  <w:rStyle w:val="Hipervnculo"/>
                </w:rPr>
                <w:t>https://www.inespre.gov.do/transparencia/download/julio-septiembre-informe-de-logros-y-seguimiento-3er-trimestre-del-plan-de-trabajo-2020/?wpdmdl=12480</w:t>
              </w:r>
            </w:hyperlink>
          </w:p>
        </w:tc>
        <w:tc>
          <w:tcPr>
            <w:tcW w:w="1417" w:type="dxa"/>
            <w:vAlign w:val="center"/>
          </w:tcPr>
          <w:p w14:paraId="126CF85C" w14:textId="6F9DB1AA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2020</w:t>
            </w:r>
          </w:p>
        </w:tc>
        <w:tc>
          <w:tcPr>
            <w:tcW w:w="1701" w:type="dxa"/>
          </w:tcPr>
          <w:p w14:paraId="7980A0CF" w14:textId="77259B99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1C0574C1" w14:textId="77777777" w:rsidTr="006F1161">
        <w:tc>
          <w:tcPr>
            <w:tcW w:w="4537" w:type="dxa"/>
          </w:tcPr>
          <w:p w14:paraId="7BFA8EFB" w14:textId="6328C5E9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Abril - junio - Informe de logros y seguimiento del Plan de Trabajo 2020 CEP (2do. Trimestre)</w:t>
            </w:r>
          </w:p>
        </w:tc>
        <w:tc>
          <w:tcPr>
            <w:tcW w:w="1417" w:type="dxa"/>
          </w:tcPr>
          <w:p w14:paraId="564C2EF7" w14:textId="6E9256C2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3B29644" w14:textId="190FB722" w:rsidR="00A546AD" w:rsidRPr="00B82F0F" w:rsidRDefault="00B82F0F" w:rsidP="00B82F0F">
            <w:pPr>
              <w:rPr>
                <w:highlight w:val="yellow"/>
              </w:rPr>
            </w:pPr>
            <w:hyperlink r:id="rId144" w:history="1">
              <w:r w:rsidR="00A546AD" w:rsidRPr="00B82F0F">
                <w:rPr>
                  <w:rStyle w:val="Hipervnculo"/>
                </w:rPr>
                <w:t>https://www.inespre.gov.do/transparencia/download/abril-junio-informe-de-logros-y-seguimiento-2er-trimestre-del-plan-de-trabajo-2020/?wpdmdl=12042</w:t>
              </w:r>
            </w:hyperlink>
          </w:p>
        </w:tc>
        <w:tc>
          <w:tcPr>
            <w:tcW w:w="1417" w:type="dxa"/>
            <w:vAlign w:val="center"/>
          </w:tcPr>
          <w:p w14:paraId="353B950E" w14:textId="3F4CD8C0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highlight w:val="yellow"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 2020</w:t>
            </w:r>
          </w:p>
        </w:tc>
        <w:tc>
          <w:tcPr>
            <w:tcW w:w="1701" w:type="dxa"/>
          </w:tcPr>
          <w:p w14:paraId="49D21892" w14:textId="03C7CCE1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D8AE9C4" w14:textId="77777777" w:rsidTr="006F1161">
        <w:tc>
          <w:tcPr>
            <w:tcW w:w="4537" w:type="dxa"/>
          </w:tcPr>
          <w:p w14:paraId="3D631012" w14:textId="1502BCF4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Enero – Marzo - Informe de logros y seguimiento del Plan de Trabajo 2020 CEP (1er. Trimestre)</w:t>
            </w:r>
          </w:p>
        </w:tc>
        <w:tc>
          <w:tcPr>
            <w:tcW w:w="1417" w:type="dxa"/>
          </w:tcPr>
          <w:p w14:paraId="1C6C6107" w14:textId="55663B4E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4D2FEE5" w14:textId="118187C3" w:rsidR="00A546AD" w:rsidRPr="00B82F0F" w:rsidRDefault="00B82F0F" w:rsidP="00B82F0F">
            <w:hyperlink r:id="rId145" w:history="1">
              <w:r w:rsidR="00A546AD" w:rsidRPr="00B82F0F">
                <w:rPr>
                  <w:rStyle w:val="Hipervnculo"/>
                </w:rPr>
                <w:t>https://www.inespre.gov.do/transparencia/download/enero-marzo-informe-de-logros-y-seguimiento-1er-trimestre-del-plan-de-trabajo-2020/?wpdmdl=11596</w:t>
              </w:r>
            </w:hyperlink>
          </w:p>
        </w:tc>
        <w:tc>
          <w:tcPr>
            <w:tcW w:w="1417" w:type="dxa"/>
            <w:vAlign w:val="center"/>
          </w:tcPr>
          <w:p w14:paraId="2D895742" w14:textId="17530FDF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 2020</w:t>
            </w:r>
          </w:p>
        </w:tc>
        <w:tc>
          <w:tcPr>
            <w:tcW w:w="1701" w:type="dxa"/>
          </w:tcPr>
          <w:p w14:paraId="146821F5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8E53E12" w14:textId="6594B171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1E189604" w14:textId="77777777" w:rsidTr="006F1161">
        <w:tc>
          <w:tcPr>
            <w:tcW w:w="4537" w:type="dxa"/>
          </w:tcPr>
          <w:p w14:paraId="0F2CA1F1" w14:textId="596DB220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Código de Ética y Conducta del Servidor Público (INESPRE)</w:t>
            </w:r>
          </w:p>
        </w:tc>
        <w:tc>
          <w:tcPr>
            <w:tcW w:w="1417" w:type="dxa"/>
          </w:tcPr>
          <w:p w14:paraId="3E4D43FD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536058C" w14:textId="77777777" w:rsidR="00A546AD" w:rsidRPr="00B82F0F" w:rsidRDefault="00A546AD" w:rsidP="00B82F0F">
            <w:hyperlink r:id="rId146" w:history="1">
              <w:r w:rsidRPr="00B82F0F">
                <w:rPr>
                  <w:rStyle w:val="Hipervnculo"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7" w:type="dxa"/>
            <w:vAlign w:val="center"/>
          </w:tcPr>
          <w:p w14:paraId="747F8E05" w14:textId="4244C48A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  <w:p w14:paraId="5C783E91" w14:textId="77777777" w:rsidR="00A546AD" w:rsidRPr="00FD6314" w:rsidRDefault="00A546AD" w:rsidP="00A546AD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C05181F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A7B0FC4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FEE2EBF" w14:textId="0AF1628E" w:rsidR="006F1161" w:rsidRDefault="006F1161" w:rsidP="0060048A">
      <w:pPr>
        <w:jc w:val="both"/>
        <w:rPr>
          <w:rFonts w:cstheme="minorHAnsi"/>
          <w:b/>
        </w:rPr>
      </w:pPr>
    </w:p>
    <w:p w14:paraId="695E94D6" w14:textId="77777777" w:rsidR="00B82F0F" w:rsidRPr="00FD6314" w:rsidRDefault="00B82F0F" w:rsidP="0060048A">
      <w:pPr>
        <w:jc w:val="both"/>
        <w:rPr>
          <w:rFonts w:cstheme="minorHAnsi"/>
          <w:b/>
        </w:rPr>
      </w:pPr>
    </w:p>
    <w:p w14:paraId="2C4327A6" w14:textId="25647CD6" w:rsidR="006F1161" w:rsidRPr="00FD6314" w:rsidRDefault="0060048A" w:rsidP="0060048A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Consultas P</w:t>
      </w:r>
      <w:r w:rsidR="00590501" w:rsidRPr="00FD6314">
        <w:rPr>
          <w:rFonts w:cstheme="minorHAnsi"/>
        </w:rPr>
        <w:t>úblicas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590501" w:rsidRPr="00FD6314" w14:paraId="1B24A0A5" w14:textId="77777777" w:rsidTr="006F1161">
        <w:tc>
          <w:tcPr>
            <w:tcW w:w="4537" w:type="dxa"/>
            <w:shd w:val="clear" w:color="auto" w:fill="1F497D" w:themeFill="text2"/>
          </w:tcPr>
          <w:p w14:paraId="75227C2A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025583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F975EFA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2D23753D" w14:textId="16D65F14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44556586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590501" w:rsidRPr="00FD6314" w14:paraId="56967029" w14:textId="77777777" w:rsidTr="006F1161">
        <w:tc>
          <w:tcPr>
            <w:tcW w:w="4537" w:type="dxa"/>
          </w:tcPr>
          <w:p w14:paraId="6733A10C" w14:textId="073733B9" w:rsidR="00590501" w:rsidRPr="00CD2549" w:rsidRDefault="009F59AD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Procesos de Consult</w:t>
            </w:r>
            <w:r w:rsidR="00295155"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as Abiertas</w:t>
            </w:r>
            <w:r w:rsidR="00943B80"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42B631A9" w14:textId="0AFCAE91" w:rsidR="00590501" w:rsidRPr="00FD6314" w:rsidRDefault="00C83E1E" w:rsidP="00C0511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</w:t>
            </w:r>
            <w:r w:rsidR="005B2565" w:rsidRPr="00FD6314">
              <w:rPr>
                <w:rFonts w:cstheme="minorHAnsi"/>
                <w:b/>
              </w:rPr>
              <w:t>ón</w:t>
            </w:r>
          </w:p>
        </w:tc>
        <w:tc>
          <w:tcPr>
            <w:tcW w:w="5954" w:type="dxa"/>
            <w:vAlign w:val="center"/>
          </w:tcPr>
          <w:p w14:paraId="3CC7DEAA" w14:textId="0B092B7E" w:rsidR="00590501" w:rsidRPr="00CD2549" w:rsidRDefault="007D75A9" w:rsidP="00CD2549">
            <w:hyperlink r:id="rId147" w:history="1">
              <w:r w:rsidR="00583666" w:rsidRPr="00CD2549">
                <w:rPr>
                  <w:rStyle w:val="Hipervnculo"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CD2549" w:rsidRDefault="00583666" w:rsidP="00CD2549"/>
        </w:tc>
        <w:tc>
          <w:tcPr>
            <w:tcW w:w="1417" w:type="dxa"/>
            <w:vAlign w:val="center"/>
          </w:tcPr>
          <w:p w14:paraId="13F5ABD1" w14:textId="5D58C477" w:rsidR="00590501" w:rsidRPr="00FD6314" w:rsidRDefault="00AF60FE" w:rsidP="00C05119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52CD3ABB" w14:textId="77777777" w:rsidR="00590501" w:rsidRPr="00FD631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652EE8D" w14:textId="77777777" w:rsidR="00590501" w:rsidRPr="00FD631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95155" w:rsidRPr="00FD6314" w14:paraId="532A8006" w14:textId="77777777" w:rsidTr="006F1161">
        <w:tc>
          <w:tcPr>
            <w:tcW w:w="4537" w:type="dxa"/>
          </w:tcPr>
          <w:p w14:paraId="7EA9A4B6" w14:textId="24219F07" w:rsidR="00295155" w:rsidRPr="00CD2549" w:rsidRDefault="00295155" w:rsidP="00CD254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Relación de Consultas Públicas</w:t>
            </w:r>
          </w:p>
        </w:tc>
        <w:tc>
          <w:tcPr>
            <w:tcW w:w="1417" w:type="dxa"/>
          </w:tcPr>
          <w:p w14:paraId="4D20CFE8" w14:textId="1872B717" w:rsidR="00295155" w:rsidRPr="00FD6314" w:rsidRDefault="005B2565" w:rsidP="00C0511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B4920E3" w14:textId="58FD2E89" w:rsidR="00295155" w:rsidRPr="00CD2549" w:rsidRDefault="007D75A9" w:rsidP="00CD2549">
            <w:hyperlink r:id="rId148" w:history="1">
              <w:r w:rsidR="00AB2F6B" w:rsidRPr="00CD2549">
                <w:rPr>
                  <w:rStyle w:val="Hipervnculo"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CD2549" w:rsidRDefault="00AB2F6B" w:rsidP="00CD2549"/>
        </w:tc>
        <w:tc>
          <w:tcPr>
            <w:tcW w:w="1417" w:type="dxa"/>
            <w:vAlign w:val="center"/>
          </w:tcPr>
          <w:p w14:paraId="44E8E9A0" w14:textId="6BCDE727" w:rsidR="00295155" w:rsidRPr="00FD6314" w:rsidRDefault="00AF60F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</w:t>
            </w:r>
            <w:r w:rsidR="0044074D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32CD90FD" w14:textId="77777777" w:rsidR="00AB2F6B" w:rsidRPr="00FD631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6576E2D" w14:textId="6C87DA46" w:rsidR="00295155" w:rsidRPr="00FD631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BF9E0BE" w14:textId="7C2FB110" w:rsidR="0060048A" w:rsidRPr="00FD6314" w:rsidRDefault="0060048A" w:rsidP="0060048A">
      <w:pPr>
        <w:rPr>
          <w:rFonts w:cstheme="minorHAnsi"/>
          <w:b/>
        </w:rPr>
      </w:pPr>
    </w:p>
    <w:p w14:paraId="4CA89D0F" w14:textId="77777777" w:rsidR="0060048A" w:rsidRPr="00FD6314" w:rsidRDefault="0060048A" w:rsidP="0060048A">
      <w:pPr>
        <w:ind w:firstLine="720"/>
        <w:rPr>
          <w:rFonts w:cstheme="minorHAnsi"/>
        </w:rPr>
      </w:pPr>
    </w:p>
    <w:sectPr w:rsidR="0060048A" w:rsidRPr="00FD6314" w:rsidSect="00895647">
      <w:headerReference w:type="default" r:id="rId14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20D1" w14:textId="77777777" w:rsidR="007D75A9" w:rsidRDefault="007D75A9" w:rsidP="00A17ADE">
      <w:pPr>
        <w:spacing w:after="0" w:line="240" w:lineRule="auto"/>
      </w:pPr>
      <w:r>
        <w:separator/>
      </w:r>
    </w:p>
  </w:endnote>
  <w:endnote w:type="continuationSeparator" w:id="0">
    <w:p w14:paraId="64D4ABAA" w14:textId="77777777" w:rsidR="007D75A9" w:rsidRDefault="007D75A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D44F" w14:textId="77777777" w:rsidR="007D75A9" w:rsidRDefault="007D75A9" w:rsidP="00A17ADE">
      <w:pPr>
        <w:spacing w:after="0" w:line="240" w:lineRule="auto"/>
      </w:pPr>
      <w:r>
        <w:separator/>
      </w:r>
    </w:p>
  </w:footnote>
  <w:footnote w:type="continuationSeparator" w:id="0">
    <w:p w14:paraId="1AC5835D" w14:textId="77777777" w:rsidR="007D75A9" w:rsidRDefault="007D75A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4D75" w14:textId="306CD174" w:rsidR="00506DD7" w:rsidRDefault="00506DD7" w:rsidP="00506DD7">
    <w:pPr>
      <w:pStyle w:val="Encabezado"/>
      <w:ind w:left="-567" w:right="-507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3A6871" wp14:editId="224DCB28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8710013" cy="1524000"/>
          <wp:effectExtent l="0" t="0" r="0" b="0"/>
          <wp:wrapNone/>
          <wp:docPr id="1344" name="Imagen 1">
            <a:extLst xmlns:a="http://schemas.openxmlformats.org/drawingml/2006/main">
              <a:ext uri="{FF2B5EF4-FFF2-40B4-BE49-F238E27FC236}">
                <a16:creationId xmlns:a16="http://schemas.microsoft.com/office/drawing/2014/main" id="{82694C9B-ADB1-4523-98F2-D5F5BF0124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" name="Imagen 1">
                    <a:extLst>
                      <a:ext uri="{FF2B5EF4-FFF2-40B4-BE49-F238E27FC236}">
                        <a16:creationId xmlns:a16="http://schemas.microsoft.com/office/drawing/2014/main" id="{82694C9B-ADB1-4523-98F2-D5F5BF0124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0013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C5306" w14:textId="77777777" w:rsidR="00506DD7" w:rsidRDefault="00506DD7" w:rsidP="00506DD7">
    <w:pPr>
      <w:pStyle w:val="Encabezado"/>
      <w:ind w:right="-507"/>
      <w:jc w:val="center"/>
      <w:rPr>
        <w:sz w:val="28"/>
      </w:rPr>
    </w:pPr>
  </w:p>
  <w:p w14:paraId="1032CEA4" w14:textId="3C8E0BF0" w:rsidR="000012F3" w:rsidRDefault="000012F3" w:rsidP="00506DD7">
    <w:pPr>
      <w:pStyle w:val="Encabezado"/>
      <w:ind w:right="-507"/>
      <w:jc w:val="center"/>
      <w:rPr>
        <w:sz w:val="28"/>
      </w:rPr>
    </w:pPr>
  </w:p>
  <w:p w14:paraId="328C4378" w14:textId="77777777" w:rsidR="00506DD7" w:rsidRDefault="00506DD7" w:rsidP="00BF02BC">
    <w:pPr>
      <w:pStyle w:val="Encabezado"/>
      <w:jc w:val="center"/>
      <w:rPr>
        <w:sz w:val="28"/>
      </w:rPr>
    </w:pPr>
  </w:p>
  <w:p w14:paraId="430AD58F" w14:textId="1BB93C86" w:rsidR="00506DD7" w:rsidRDefault="00506DD7" w:rsidP="00BF02BC">
    <w:pPr>
      <w:pStyle w:val="Encabezado"/>
      <w:jc w:val="center"/>
      <w:rPr>
        <w:sz w:val="28"/>
      </w:rPr>
    </w:pPr>
  </w:p>
  <w:p w14:paraId="2C538EFD" w14:textId="77777777" w:rsidR="00506DD7" w:rsidRDefault="00506DD7" w:rsidP="00506DD7">
    <w:pPr>
      <w:pStyle w:val="Encabezado"/>
      <w:ind w:right="486"/>
      <w:jc w:val="center"/>
      <w:rPr>
        <w:sz w:val="28"/>
      </w:rPr>
    </w:pPr>
  </w:p>
  <w:p w14:paraId="7943DA49" w14:textId="4A052936" w:rsidR="000012F3" w:rsidRDefault="000012F3" w:rsidP="00506DD7">
    <w:pPr>
      <w:pStyle w:val="Encabezado"/>
      <w:ind w:right="486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767350C7" w14:textId="77777777" w:rsidR="000012F3" w:rsidRDefault="000012F3" w:rsidP="00506DD7">
    <w:pPr>
      <w:pStyle w:val="Encabezado"/>
      <w:ind w:right="486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0012F3" w:rsidRPr="00BF02BC" w:rsidRDefault="000012F3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F7C73"/>
    <w:multiLevelType w:val="multilevel"/>
    <w:tmpl w:val="25C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22"/>
  </w:num>
  <w:num w:numId="5">
    <w:abstractNumId w:val="30"/>
  </w:num>
  <w:num w:numId="6">
    <w:abstractNumId w:val="12"/>
  </w:num>
  <w:num w:numId="7">
    <w:abstractNumId w:val="35"/>
  </w:num>
  <w:num w:numId="8">
    <w:abstractNumId w:val="14"/>
  </w:num>
  <w:num w:numId="9">
    <w:abstractNumId w:val="27"/>
  </w:num>
  <w:num w:numId="10">
    <w:abstractNumId w:val="3"/>
  </w:num>
  <w:num w:numId="11">
    <w:abstractNumId w:val="10"/>
  </w:num>
  <w:num w:numId="12">
    <w:abstractNumId w:val="19"/>
  </w:num>
  <w:num w:numId="13">
    <w:abstractNumId w:val="7"/>
  </w:num>
  <w:num w:numId="14">
    <w:abstractNumId w:val="26"/>
  </w:num>
  <w:num w:numId="15">
    <w:abstractNumId w:val="13"/>
  </w:num>
  <w:num w:numId="16">
    <w:abstractNumId w:val="21"/>
  </w:num>
  <w:num w:numId="17">
    <w:abstractNumId w:val="4"/>
  </w:num>
  <w:num w:numId="18">
    <w:abstractNumId w:val="20"/>
  </w:num>
  <w:num w:numId="19">
    <w:abstractNumId w:val="33"/>
  </w:num>
  <w:num w:numId="20">
    <w:abstractNumId w:val="23"/>
  </w:num>
  <w:num w:numId="21">
    <w:abstractNumId w:val="34"/>
  </w:num>
  <w:num w:numId="22">
    <w:abstractNumId w:val="11"/>
  </w:num>
  <w:num w:numId="23">
    <w:abstractNumId w:val="31"/>
  </w:num>
  <w:num w:numId="24">
    <w:abstractNumId w:val="1"/>
  </w:num>
  <w:num w:numId="25">
    <w:abstractNumId w:val="32"/>
  </w:num>
  <w:num w:numId="26">
    <w:abstractNumId w:val="29"/>
  </w:num>
  <w:num w:numId="27">
    <w:abstractNumId w:val="28"/>
  </w:num>
  <w:num w:numId="28">
    <w:abstractNumId w:val="2"/>
  </w:num>
  <w:num w:numId="29">
    <w:abstractNumId w:val="18"/>
  </w:num>
  <w:num w:numId="30">
    <w:abstractNumId w:val="17"/>
  </w:num>
  <w:num w:numId="31">
    <w:abstractNumId w:val="6"/>
  </w:num>
  <w:num w:numId="32">
    <w:abstractNumId w:val="24"/>
  </w:num>
  <w:num w:numId="33">
    <w:abstractNumId w:val="8"/>
  </w:num>
  <w:num w:numId="34">
    <w:abstractNumId w:val="5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F3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4A1E"/>
    <w:rsid w:val="000554A3"/>
    <w:rsid w:val="00056E93"/>
    <w:rsid w:val="00057090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6D9C"/>
    <w:rsid w:val="000C7282"/>
    <w:rsid w:val="000D22A2"/>
    <w:rsid w:val="000D2AB9"/>
    <w:rsid w:val="000D4E34"/>
    <w:rsid w:val="000E3327"/>
    <w:rsid w:val="000E4FED"/>
    <w:rsid w:val="000E5D3A"/>
    <w:rsid w:val="000F04A2"/>
    <w:rsid w:val="000F3021"/>
    <w:rsid w:val="000F54F3"/>
    <w:rsid w:val="000F5EE7"/>
    <w:rsid w:val="000F6E02"/>
    <w:rsid w:val="000F6F7B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0149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3C73"/>
    <w:rsid w:val="00164AC4"/>
    <w:rsid w:val="00164D20"/>
    <w:rsid w:val="001669C8"/>
    <w:rsid w:val="001724DB"/>
    <w:rsid w:val="00175D88"/>
    <w:rsid w:val="00176F33"/>
    <w:rsid w:val="00177611"/>
    <w:rsid w:val="00180D1A"/>
    <w:rsid w:val="0019142E"/>
    <w:rsid w:val="00192B54"/>
    <w:rsid w:val="00193E31"/>
    <w:rsid w:val="0019436A"/>
    <w:rsid w:val="00195069"/>
    <w:rsid w:val="001A28A4"/>
    <w:rsid w:val="001A32ED"/>
    <w:rsid w:val="001A4782"/>
    <w:rsid w:val="001A5003"/>
    <w:rsid w:val="001A5095"/>
    <w:rsid w:val="001A5B93"/>
    <w:rsid w:val="001A6F45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C29"/>
    <w:rsid w:val="001E5D34"/>
    <w:rsid w:val="001E675D"/>
    <w:rsid w:val="001F3638"/>
    <w:rsid w:val="001F524A"/>
    <w:rsid w:val="002007A2"/>
    <w:rsid w:val="002024B9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1781"/>
    <w:rsid w:val="00233188"/>
    <w:rsid w:val="00234304"/>
    <w:rsid w:val="0023491B"/>
    <w:rsid w:val="00234F10"/>
    <w:rsid w:val="00236814"/>
    <w:rsid w:val="0024105E"/>
    <w:rsid w:val="002420FE"/>
    <w:rsid w:val="002436B5"/>
    <w:rsid w:val="00243A72"/>
    <w:rsid w:val="002466CC"/>
    <w:rsid w:val="00246A04"/>
    <w:rsid w:val="002502DC"/>
    <w:rsid w:val="0025229C"/>
    <w:rsid w:val="00252335"/>
    <w:rsid w:val="00253C89"/>
    <w:rsid w:val="002546A3"/>
    <w:rsid w:val="00255DAD"/>
    <w:rsid w:val="0026046A"/>
    <w:rsid w:val="002605AD"/>
    <w:rsid w:val="00266C47"/>
    <w:rsid w:val="00270F08"/>
    <w:rsid w:val="00270F79"/>
    <w:rsid w:val="0027116E"/>
    <w:rsid w:val="0027268E"/>
    <w:rsid w:val="002753F1"/>
    <w:rsid w:val="002754D1"/>
    <w:rsid w:val="00275528"/>
    <w:rsid w:val="00282750"/>
    <w:rsid w:val="00282CC0"/>
    <w:rsid w:val="00283DF3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4E40"/>
    <w:rsid w:val="002D69E5"/>
    <w:rsid w:val="002E2B1F"/>
    <w:rsid w:val="002E62FF"/>
    <w:rsid w:val="002F103A"/>
    <w:rsid w:val="002F19AE"/>
    <w:rsid w:val="002F1ECF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73D73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1EF"/>
    <w:rsid w:val="003C32C7"/>
    <w:rsid w:val="003C3CAA"/>
    <w:rsid w:val="003C5890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13748"/>
    <w:rsid w:val="004208C5"/>
    <w:rsid w:val="0042179C"/>
    <w:rsid w:val="0042290F"/>
    <w:rsid w:val="00426AC0"/>
    <w:rsid w:val="00430292"/>
    <w:rsid w:val="0043207C"/>
    <w:rsid w:val="0043233E"/>
    <w:rsid w:val="004323F3"/>
    <w:rsid w:val="00433E92"/>
    <w:rsid w:val="00434FDF"/>
    <w:rsid w:val="0044074D"/>
    <w:rsid w:val="00441721"/>
    <w:rsid w:val="004425D0"/>
    <w:rsid w:val="00445733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2EB"/>
    <w:rsid w:val="00470B4A"/>
    <w:rsid w:val="00471438"/>
    <w:rsid w:val="004714F4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D7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3C8C"/>
    <w:rsid w:val="005245C7"/>
    <w:rsid w:val="00526C0F"/>
    <w:rsid w:val="005272C7"/>
    <w:rsid w:val="00530DAD"/>
    <w:rsid w:val="005403DC"/>
    <w:rsid w:val="00541324"/>
    <w:rsid w:val="005505CD"/>
    <w:rsid w:val="005546E8"/>
    <w:rsid w:val="005557D2"/>
    <w:rsid w:val="00557D1F"/>
    <w:rsid w:val="005603B9"/>
    <w:rsid w:val="00561887"/>
    <w:rsid w:val="00563172"/>
    <w:rsid w:val="005664BF"/>
    <w:rsid w:val="005679FC"/>
    <w:rsid w:val="005711AD"/>
    <w:rsid w:val="00571236"/>
    <w:rsid w:val="005740FD"/>
    <w:rsid w:val="00575FD7"/>
    <w:rsid w:val="00576156"/>
    <w:rsid w:val="00581A5C"/>
    <w:rsid w:val="00581EB8"/>
    <w:rsid w:val="0058307D"/>
    <w:rsid w:val="0058319C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2565"/>
    <w:rsid w:val="005B5865"/>
    <w:rsid w:val="005B7A62"/>
    <w:rsid w:val="005B7B88"/>
    <w:rsid w:val="005C07BC"/>
    <w:rsid w:val="005C08E4"/>
    <w:rsid w:val="005C0D39"/>
    <w:rsid w:val="005C1803"/>
    <w:rsid w:val="005C3420"/>
    <w:rsid w:val="005C70BD"/>
    <w:rsid w:val="005D2117"/>
    <w:rsid w:val="005D45EC"/>
    <w:rsid w:val="005E162D"/>
    <w:rsid w:val="005E2088"/>
    <w:rsid w:val="005E286D"/>
    <w:rsid w:val="005F0DAD"/>
    <w:rsid w:val="005F0F56"/>
    <w:rsid w:val="005F142D"/>
    <w:rsid w:val="005F465B"/>
    <w:rsid w:val="005F60CD"/>
    <w:rsid w:val="005F6B5C"/>
    <w:rsid w:val="0060048A"/>
    <w:rsid w:val="006005B5"/>
    <w:rsid w:val="00602D9B"/>
    <w:rsid w:val="00612325"/>
    <w:rsid w:val="006124E3"/>
    <w:rsid w:val="00613440"/>
    <w:rsid w:val="00613A4B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3166"/>
    <w:rsid w:val="00654B9D"/>
    <w:rsid w:val="006550E3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87D98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49D"/>
    <w:rsid w:val="006C4A85"/>
    <w:rsid w:val="006C7674"/>
    <w:rsid w:val="006D1DCC"/>
    <w:rsid w:val="006D41B6"/>
    <w:rsid w:val="006D78CB"/>
    <w:rsid w:val="006F0106"/>
    <w:rsid w:val="006F0B74"/>
    <w:rsid w:val="006F1161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25B29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67EC2"/>
    <w:rsid w:val="007712F7"/>
    <w:rsid w:val="007833FC"/>
    <w:rsid w:val="0078472E"/>
    <w:rsid w:val="007850DC"/>
    <w:rsid w:val="00785FD8"/>
    <w:rsid w:val="00791677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1F6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2CF6"/>
    <w:rsid w:val="007D5F07"/>
    <w:rsid w:val="007D6BA0"/>
    <w:rsid w:val="007D75A9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44EC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5D85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17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5DDB"/>
    <w:rsid w:val="0097693C"/>
    <w:rsid w:val="00976C5F"/>
    <w:rsid w:val="00977554"/>
    <w:rsid w:val="009776FF"/>
    <w:rsid w:val="00977BE9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E4CA9"/>
    <w:rsid w:val="009E69D2"/>
    <w:rsid w:val="009F0981"/>
    <w:rsid w:val="009F59AD"/>
    <w:rsid w:val="009F68A1"/>
    <w:rsid w:val="009F6B7B"/>
    <w:rsid w:val="00A04111"/>
    <w:rsid w:val="00A05AEA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46345"/>
    <w:rsid w:val="00A546AD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4DEC"/>
    <w:rsid w:val="00A854B3"/>
    <w:rsid w:val="00A879FF"/>
    <w:rsid w:val="00A90D26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B5F2C"/>
    <w:rsid w:val="00AC19C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3368"/>
    <w:rsid w:val="00AE4F09"/>
    <w:rsid w:val="00AE6DC5"/>
    <w:rsid w:val="00AE79EB"/>
    <w:rsid w:val="00AF0515"/>
    <w:rsid w:val="00AF0F00"/>
    <w:rsid w:val="00AF0FBD"/>
    <w:rsid w:val="00AF36B2"/>
    <w:rsid w:val="00AF569B"/>
    <w:rsid w:val="00AF60FE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228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57106"/>
    <w:rsid w:val="00B61B11"/>
    <w:rsid w:val="00B654E3"/>
    <w:rsid w:val="00B65C55"/>
    <w:rsid w:val="00B663D9"/>
    <w:rsid w:val="00B66AAB"/>
    <w:rsid w:val="00B676F3"/>
    <w:rsid w:val="00B74875"/>
    <w:rsid w:val="00B749AE"/>
    <w:rsid w:val="00B82F0F"/>
    <w:rsid w:val="00B839E5"/>
    <w:rsid w:val="00B84D1B"/>
    <w:rsid w:val="00B84EC4"/>
    <w:rsid w:val="00B85B1D"/>
    <w:rsid w:val="00B877F2"/>
    <w:rsid w:val="00B91668"/>
    <w:rsid w:val="00B93DA7"/>
    <w:rsid w:val="00BA038B"/>
    <w:rsid w:val="00BA0E5F"/>
    <w:rsid w:val="00BA0F8B"/>
    <w:rsid w:val="00BA2CFA"/>
    <w:rsid w:val="00BA3782"/>
    <w:rsid w:val="00BA7596"/>
    <w:rsid w:val="00BA7F12"/>
    <w:rsid w:val="00BB5E31"/>
    <w:rsid w:val="00BB7155"/>
    <w:rsid w:val="00BC5664"/>
    <w:rsid w:val="00BC62B8"/>
    <w:rsid w:val="00BD14F6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1DE3"/>
    <w:rsid w:val="00C02355"/>
    <w:rsid w:val="00C02B15"/>
    <w:rsid w:val="00C03E67"/>
    <w:rsid w:val="00C05119"/>
    <w:rsid w:val="00C05FBD"/>
    <w:rsid w:val="00C13AB1"/>
    <w:rsid w:val="00C14212"/>
    <w:rsid w:val="00C15436"/>
    <w:rsid w:val="00C23FD8"/>
    <w:rsid w:val="00C246DA"/>
    <w:rsid w:val="00C24912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1F3"/>
    <w:rsid w:val="00C4158D"/>
    <w:rsid w:val="00C43709"/>
    <w:rsid w:val="00C50722"/>
    <w:rsid w:val="00C5177D"/>
    <w:rsid w:val="00C56C0D"/>
    <w:rsid w:val="00C627EC"/>
    <w:rsid w:val="00C63FB4"/>
    <w:rsid w:val="00C66593"/>
    <w:rsid w:val="00C66747"/>
    <w:rsid w:val="00C71290"/>
    <w:rsid w:val="00C718C9"/>
    <w:rsid w:val="00C74932"/>
    <w:rsid w:val="00C75766"/>
    <w:rsid w:val="00C76973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5AFA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2549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56C"/>
    <w:rsid w:val="00D67EC1"/>
    <w:rsid w:val="00D71764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31E3"/>
    <w:rsid w:val="00DC5BE6"/>
    <w:rsid w:val="00DD030F"/>
    <w:rsid w:val="00DD159A"/>
    <w:rsid w:val="00DD1DC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4AD5"/>
    <w:rsid w:val="00E05C45"/>
    <w:rsid w:val="00E062A4"/>
    <w:rsid w:val="00E11ED2"/>
    <w:rsid w:val="00E14EF9"/>
    <w:rsid w:val="00E219FF"/>
    <w:rsid w:val="00E26797"/>
    <w:rsid w:val="00E3015C"/>
    <w:rsid w:val="00E335AD"/>
    <w:rsid w:val="00E3373C"/>
    <w:rsid w:val="00E35355"/>
    <w:rsid w:val="00E358FA"/>
    <w:rsid w:val="00E40442"/>
    <w:rsid w:val="00E44774"/>
    <w:rsid w:val="00E467F2"/>
    <w:rsid w:val="00E47201"/>
    <w:rsid w:val="00E5003B"/>
    <w:rsid w:val="00E541DD"/>
    <w:rsid w:val="00E55781"/>
    <w:rsid w:val="00E57244"/>
    <w:rsid w:val="00E600A6"/>
    <w:rsid w:val="00E610C2"/>
    <w:rsid w:val="00E6220D"/>
    <w:rsid w:val="00E62925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6ACA"/>
    <w:rsid w:val="00E77977"/>
    <w:rsid w:val="00E81777"/>
    <w:rsid w:val="00E821B5"/>
    <w:rsid w:val="00E83095"/>
    <w:rsid w:val="00E921D5"/>
    <w:rsid w:val="00E92285"/>
    <w:rsid w:val="00E92911"/>
    <w:rsid w:val="00E92B35"/>
    <w:rsid w:val="00E9614F"/>
    <w:rsid w:val="00EA03D5"/>
    <w:rsid w:val="00EA0E97"/>
    <w:rsid w:val="00EA10A4"/>
    <w:rsid w:val="00EA2FD8"/>
    <w:rsid w:val="00EA30E7"/>
    <w:rsid w:val="00EA318C"/>
    <w:rsid w:val="00EA5C33"/>
    <w:rsid w:val="00EA7096"/>
    <w:rsid w:val="00EB2E3F"/>
    <w:rsid w:val="00EB4B29"/>
    <w:rsid w:val="00EB4DC9"/>
    <w:rsid w:val="00EB71A7"/>
    <w:rsid w:val="00EC04EC"/>
    <w:rsid w:val="00EC58B7"/>
    <w:rsid w:val="00ED45AC"/>
    <w:rsid w:val="00ED5717"/>
    <w:rsid w:val="00ED76FB"/>
    <w:rsid w:val="00ED7B19"/>
    <w:rsid w:val="00EE1CBD"/>
    <w:rsid w:val="00EE2230"/>
    <w:rsid w:val="00EE4CB4"/>
    <w:rsid w:val="00EE6A32"/>
    <w:rsid w:val="00EF0023"/>
    <w:rsid w:val="00EF0243"/>
    <w:rsid w:val="00EF252A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4261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0B4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660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493F"/>
    <w:rsid w:val="00FC6036"/>
    <w:rsid w:val="00FC6F18"/>
    <w:rsid w:val="00FC6FD9"/>
    <w:rsid w:val="00FD2954"/>
    <w:rsid w:val="00FD34E2"/>
    <w:rsid w:val="00FD3800"/>
    <w:rsid w:val="00FD4084"/>
    <w:rsid w:val="00FD6314"/>
    <w:rsid w:val="00FE2FC2"/>
    <w:rsid w:val="00FE33CD"/>
    <w:rsid w:val="00FE4402"/>
    <w:rsid w:val="00FE51D6"/>
    <w:rsid w:val="00FE525C"/>
    <w:rsid w:val="00FE5EAB"/>
    <w:rsid w:val="00FE6566"/>
    <w:rsid w:val="1861852F"/>
    <w:rsid w:val="48F3B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58366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8542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45"/>
    <w:rPr>
      <w:color w:val="605E5C"/>
      <w:shd w:val="clear" w:color="auto" w:fill="E1DFDD"/>
    </w:rPr>
  </w:style>
  <w:style w:type="paragraph" w:customStyle="1" w:styleId="trail-item">
    <w:name w:val="trail-item"/>
    <w:basedOn w:val="Normal"/>
    <w:rsid w:val="0055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A54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AD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AD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espre.gob.do/transparencia/finanzas/informes-financieros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84" Type="http://schemas.openxmlformats.org/officeDocument/2006/relationships/hyperlink" Target="http://www.inespre.gov.do/transparencia/declaraciones-juradas/" TargetMode="External"/><Relationship Id="rId138" Type="http://schemas.openxmlformats.org/officeDocument/2006/relationships/hyperlink" Target="https://www.inespre.gov.do/transparencia/download/plan-de-trabajo-2020-comision-de-etica-publica-cep/?wpdmdl=11164" TargetMode="External"/><Relationship Id="rId107" Type="http://schemas.openxmlformats.org/officeDocument/2006/relationships/hyperlink" Target="https://www.inespre.gob.do/transparencia/compras-y-contrataciones/emergencia-nacional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128" Type="http://schemas.openxmlformats.org/officeDocument/2006/relationships/hyperlink" Target="https://www.inespre.gov.do/transparencia/download/comunicado-cep/?wpdmdl=13388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compras-y-contrataciones-1/como-registrarse-como-proveedor-del-estado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v.do/transparencia/proyectos-y-programas/informes-de-seguimiento-a-los-programas-y-proyectos/" TargetMode="External"/><Relationship Id="rId118" Type="http://schemas.openxmlformats.org/officeDocument/2006/relationships/hyperlink" Target="https://www.inespre.gov.do/transparencia/finanzas/informes-financieros/balance-general/" TargetMode="External"/><Relationship Id="rId134" Type="http://schemas.openxmlformats.org/officeDocument/2006/relationships/hyperlink" Target="https://www.inespre.gov.do/transparencia/download/compromiso-etico-firmado-el-23-de-septiembre-del-2020-por-eudy-jose-collado-abreu-sub-director/?wpdmdl=14502" TargetMode="External"/><Relationship Id="rId139" Type="http://schemas.openxmlformats.org/officeDocument/2006/relationships/hyperlink" Target="https://www.inespre.gov.do/transparencia/download/plan-de-trabajo-2019-comision-de-etica-publica-cep/?wpdmdl=8160" TargetMode="External"/><Relationship Id="rId80" Type="http://schemas.openxmlformats.org/officeDocument/2006/relationships/hyperlink" Target="https://www.inespre.gov.do/transparencia/plan-estrategico/memorias-institucionales/" TargetMode="External"/><Relationship Id="rId85" Type="http://schemas.openxmlformats.org/officeDocument/2006/relationships/hyperlink" Target="http://www.inespre.gob.do/transparencia/presupuesto/presupuesto-aprobado-del-ano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s://www.inespre.gob.do/transparencia/compras-y-contrataciones/subasta-inversa" TargetMode="External"/><Relationship Id="rId108" Type="http://schemas.openxmlformats.org/officeDocument/2006/relationships/hyperlink" Target="http://www.inespre.gob.do/transparencia/compras-y-contrataciones/casos-de-urgencias/" TargetMode="External"/><Relationship Id="rId124" Type="http://schemas.openxmlformats.org/officeDocument/2006/relationships/hyperlink" Target="http://www.inespre.gov.do/transparencia/finanzas/informes-de-auditorias/" TargetMode="External"/><Relationship Id="rId129" Type="http://schemas.openxmlformats.org/officeDocument/2006/relationships/hyperlink" Target="http://www.inespre.gov.do/transparencia/download/listado-de-miembros-y-medios-de-contactos-inespre/?wpdmdl=6938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indice-de-transparencia-estandarizado/" TargetMode="External"/><Relationship Id="rId91" Type="http://schemas.openxmlformats.org/officeDocument/2006/relationships/hyperlink" Target="http://www.inespre.gov.do/transparencia/recursos-humanos/nomina-de-empleados/" TargetMode="External"/><Relationship Id="rId96" Type="http://schemas.openxmlformats.org/officeDocument/2006/relationships/hyperlink" Target="https://www.dgcp.gob.do/servicios/registro-de-proveedores/" TargetMode="External"/><Relationship Id="rId140" Type="http://schemas.openxmlformats.org/officeDocument/2006/relationships/hyperlink" Target="http://www.inespre.gov.do/transparencia/download/plan-de-trabajo-2018-comision-de-etica-publica-cep/?wpdmdl=5575" TargetMode="External"/><Relationship Id="rId145" Type="http://schemas.openxmlformats.org/officeDocument/2006/relationships/hyperlink" Target="https://www.inespre.gov.do/transparencia/download/enero-marzo-informe-de-logros-y-seguimiento-1er-trimestre-del-plan-de-trabajo-2020/?wpdmdl=115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proyectos-y-programas/calendario-de-ejecucion-de-programas-y-proyectos/" TargetMode="External"/><Relationship Id="rId119" Type="http://schemas.openxmlformats.org/officeDocument/2006/relationships/hyperlink" Target="https://www.inespre.gov.do/transparencia/finanzas/informes-financieros/informe-mensual-de-cuentas-por-pagar/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://www.inespre.gob.do/transparencia/publicaciones-oficiales-2/" TargetMode="External"/><Relationship Id="rId86" Type="http://schemas.openxmlformats.org/officeDocument/2006/relationships/hyperlink" Target="https://www.inespre.gov.do/transparencia/download/programacion-indicativa-anual-2021" TargetMode="External"/><Relationship Id="rId130" Type="http://schemas.openxmlformats.org/officeDocument/2006/relationships/hyperlink" Target="https://www.inespre.gov.do/transparencia/download/compromiso-etico-firmado-el-23-de-septiembre-del-2020-por-ivan-jose-hernandez-guzman-director/?wpdmdl=14488" TargetMode="External"/><Relationship Id="rId135" Type="http://schemas.openxmlformats.org/officeDocument/2006/relationships/hyperlink" Target="https://www.inespre.gov.do/transparencia/download/compromiso-etico-firmado-el-11-de-noviembre-del-2020-por-diomedes-salusciano-sub-director/?wpdmdl=14504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s://www.inespre.gob.do/transparencia/compras-y-contrataciones/otros-casos-de-excepcion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://www.inespre.gov.do/transparencia/oai/preguntas-frecuentes/" TargetMode="External"/><Relationship Id="rId97" Type="http://schemas.openxmlformats.org/officeDocument/2006/relationships/hyperlink" Target="http://www.inespre.gob.do/transparencia/compras-y-contrataciones/plan-anual-de-compras/" TargetMode="External"/><Relationship Id="rId104" Type="http://schemas.openxmlformats.org/officeDocument/2006/relationships/hyperlink" Target="http://www.inespre.gob.do/transparencia/compras-y-contrataciones/relacion-de-compras-por-debajo-del-umbral/" TargetMode="External"/><Relationship Id="rId120" Type="http://schemas.openxmlformats.org/officeDocument/2006/relationships/hyperlink" Target="https://www.inespre.gov.do/transparencia/finanzas/informes-financieros/informe-corte-semestral-sisacnoc/" TargetMode="External"/><Relationship Id="rId125" Type="http://schemas.openxmlformats.org/officeDocument/2006/relationships/hyperlink" Target="https://www.inespre.gov.do/transparencia/finanzas/relacion-de-activos-fijos-de-la-institucion" TargetMode="External"/><Relationship Id="rId141" Type="http://schemas.openxmlformats.org/officeDocument/2006/relationships/hyperlink" Target="http://www.inespre.gov.do/transparencia/download/plan-de-trabajo-2015-comision-de-etica-publica-cep/?wpdmdl=3058" TargetMode="External"/><Relationship Id="rId146" Type="http://schemas.openxmlformats.org/officeDocument/2006/relationships/hyperlink" Target="http://www.inespre.gov.do/transparencia/download/codigo-de-etica-y-conducta/?wpdmdl=1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recursos-humanos/jubilaciones-pensiones-y-retir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://www.inespre.gob.do/transparencia/presupuesto/ejecuciones-presupuestarias/" TargetMode="External"/><Relationship Id="rId110" Type="http://schemas.openxmlformats.org/officeDocument/2006/relationships/hyperlink" Target="http://www.inespre.gob.do/transparencia/compras-y-contrataciones/estado-de-cuenta-de-suplidores/" TargetMode="External"/><Relationship Id="rId115" Type="http://schemas.openxmlformats.org/officeDocument/2006/relationships/hyperlink" Target="https://www.inespre.gob.do/transparencia/finanzas/estados-financieros" TargetMode="External"/><Relationship Id="rId131" Type="http://schemas.openxmlformats.org/officeDocument/2006/relationships/hyperlink" Target="https://www.inespre.gov.do/transparencia/download/compromiso-etico-firmado-el-19-de-octubre-del-2020-por-edgar-mayobanex-garcia-director-regional-este/?wpdmdl=14492" TargetMode="External"/><Relationship Id="rId136" Type="http://schemas.openxmlformats.org/officeDocument/2006/relationships/hyperlink" Target="https://www.inespre.gov.do/transparencia/download/compromiso-etico-firmado-el-19-de-noviembre-del-2020-por-benigno-encarnacion-sub-director-ejecutivo/?wpdmdl=14506" TargetMode="Externa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https://www.inespre.gob.do/transparencia/estadisticas-institucionales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s://www.inespre.gov.do/transparencia/plan-estrategico/planificacion-estrategica/" TargetMode="External"/><Relationship Id="rId100" Type="http://schemas.openxmlformats.org/officeDocument/2006/relationships/hyperlink" Target="http://www.inespre.gob.do/transparencia/compras-y-contrataciones/sorteo-de-obras/" TargetMode="External"/><Relationship Id="rId105" Type="http://schemas.openxmlformats.org/officeDocument/2006/relationships/hyperlink" Target="https://www.inespre.gob.do/transparencia/compras-y-contrataciones/micro-pequenas-y-medianas-empresas" TargetMode="External"/><Relationship Id="rId126" Type="http://schemas.openxmlformats.org/officeDocument/2006/relationships/hyperlink" Target="https://www.inespre.gov.do/transparencia/finanzas/relacion-de-inventario-en-almacen" TargetMode="External"/><Relationship Id="rId147" Type="http://schemas.openxmlformats.org/officeDocument/2006/relationships/hyperlink" Target="https://www.inespre.gov.do/transparencia/consulta-publica/procesos-de-consultas-abiertas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www.inespre.gov.do/transparencia/recursos-humanos/vacantes/" TargetMode="External"/><Relationship Id="rId98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21" Type="http://schemas.openxmlformats.org/officeDocument/2006/relationships/hyperlink" Target="https://www.inespre.gov.do/transparencia/finanzas/informes-financieros/informe-cierre-anual-sisacnoc/" TargetMode="External"/><Relationship Id="rId142" Type="http://schemas.openxmlformats.org/officeDocument/2006/relationships/hyperlink" Target="https://www.inespre.gov.do/transparencia/comision-de-etica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b.do/transparencia/download/estado-de-recaudacion-e-inversion-de-las-rentas-erir" TargetMode="External"/><Relationship Id="rId137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file:///C:\Users\Eimy%20Gomez\AppData\Local\Microsoft\Windows\INetCache\Content.Outlook\PRUKCKYB\www.311.gob.do" TargetMode="External"/><Relationship Id="rId88" Type="http://schemas.openxmlformats.org/officeDocument/2006/relationships/hyperlink" Target="https://www.inespre.gob.do/transparencia/presupuesto/ejecucion-del-presupuesto/informes-fisicos-financieros-anuales/" TargetMode="External"/><Relationship Id="rId111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2" Type="http://schemas.openxmlformats.org/officeDocument/2006/relationships/hyperlink" Target="https://www.inespre.gov.do/transparencia/download/compromiso-etico-firmado-el-23-de-septiembre-del-2020-por-obispo-de-los-santos-sub-director/?wpdmdl=14496" TargetMode="Externa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s://www.inespre.gob.do/transparencia/compras-y-contrataciones/casos-de-excepcion" TargetMode="External"/><Relationship Id="rId127" Type="http://schemas.openxmlformats.org/officeDocument/2006/relationships/hyperlink" Target="http://www.inespre.gov.do/transparencia/datos-abiertos/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s://www.inespre.gov.do/transparencia/plan-estrategico/plan-operativo-anual-poa/" TargetMode="External"/><Relationship Id="rId94" Type="http://schemas.openxmlformats.org/officeDocument/2006/relationships/hyperlink" Target="http://www.inespre.gov.do/transparencia/beneficiarios-de-programas-asistenciales/" TargetMode="External"/><Relationship Id="rId99" Type="http://schemas.openxmlformats.org/officeDocument/2006/relationships/hyperlink" Target="http://www.inespre.gob.do/transparencia/compras-y-contrataciones/licitaciones-restringidas/" TargetMode="External"/><Relationship Id="rId101" Type="http://schemas.openxmlformats.org/officeDocument/2006/relationships/hyperlink" Target="http://www.inespre.gob.do/transparencia/compras-y-contrataciones/comparaciones-de-precios/" TargetMode="External"/><Relationship Id="rId122" Type="http://schemas.openxmlformats.org/officeDocument/2006/relationships/hyperlink" Target="https://www.inespre.gov.do/transparencia/finanzas/relacion-de-ingresos-y-egresos" TargetMode="External"/><Relationship Id="rId143" Type="http://schemas.openxmlformats.org/officeDocument/2006/relationships/hyperlink" Target="https://www.inespre.gov.do/transparencia/download/julio-septiembre-informe-de-logros-y-seguimiento-3er-trimestre-del-plan-de-trabajo-2020/?wpdmdl=12480" TargetMode="External"/><Relationship Id="rId148" Type="http://schemas.openxmlformats.org/officeDocument/2006/relationships/hyperlink" Target="https://www.inespre.gov.do/transparencia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8" Type="http://schemas.openxmlformats.org/officeDocument/2006/relationships/hyperlink" Target="http://www.inespre.gov.do/transparencia/download/manual-de-procedimiento/?wpdmdl=571" TargetMode="External"/><Relationship Id="rId89" Type="http://schemas.openxmlformats.org/officeDocument/2006/relationships/hyperlink" Target="https://www.inespre.gob.do/transparencia/presupuesto/ejecucion-del-presupuesto/informes-fisicos-financieros-semestrales/" TargetMode="External"/><Relationship Id="rId112" Type="http://schemas.openxmlformats.org/officeDocument/2006/relationships/hyperlink" Target="https://www.inespre.gov.do/transparencia/proyectos-y-programas/descripcion-de-los-programas-y-proyectos/" TargetMode="External"/><Relationship Id="rId133" Type="http://schemas.openxmlformats.org/officeDocument/2006/relationships/hyperlink" Target="https://www.inespre.gov.do/transparencia/download/compromiso-etico-firmado-el-7-de-septiembre-del-2020-por-lino-andres-fulgencio-sub-director/?wpdmdl=14498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9" Type="http://schemas.openxmlformats.org/officeDocument/2006/relationships/hyperlink" Target="https://www.inespre.gov.do/transparencia/plan-estrategico/plan-operativo-anual-poa/" TargetMode="External"/><Relationship Id="rId102" Type="http://schemas.openxmlformats.org/officeDocument/2006/relationships/hyperlink" Target="http://www.inespre.gob.do/transparencia/compras-y-contrataciones/compras-menores/" TargetMode="External"/><Relationship Id="rId123" Type="http://schemas.openxmlformats.org/officeDocument/2006/relationships/hyperlink" Target="https://www.inespre.gov.do/transparencia/finanzas/relacion-de-ingresos-y-egresos/" TargetMode="External"/><Relationship Id="rId144" Type="http://schemas.openxmlformats.org/officeDocument/2006/relationships/hyperlink" Target="https://www.inespre.gov.do/transparencia/download/abril-junio-informe-de-logros-y-seguimiento-2er-trimestre-del-plan-de-trabajo-2020/?wpdmdl=12042" TargetMode="External"/><Relationship Id="rId90" Type="http://schemas.openxmlformats.org/officeDocument/2006/relationships/hyperlink" Target="https://www.inespre.gob.do/transparencia/presupuesto/ejecucion-del-presupuesto/informes-fisicos-financieros-trimestra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DA7B-8487-411D-AEC3-8832277E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8504</Words>
  <Characters>46775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EMELY GONZALEZ MEJIA</cp:lastModifiedBy>
  <cp:revision>2</cp:revision>
  <cp:lastPrinted>2022-03-15T13:24:00Z</cp:lastPrinted>
  <dcterms:created xsi:type="dcterms:W3CDTF">2022-06-23T15:28:00Z</dcterms:created>
  <dcterms:modified xsi:type="dcterms:W3CDTF">2022-06-23T15:28:00Z</dcterms:modified>
</cp:coreProperties>
</file>